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1B15CD" w:rsidRDefault="002659F5" w:rsidP="00A77C8E">
      <w:pPr>
        <w:spacing w:after="0"/>
        <w:jc w:val="center"/>
        <w:rPr>
          <w:rFonts w:ascii="Times New Roman" w:eastAsia="Times New Roman" w:hAnsi="Times New Roman"/>
          <w:b/>
          <w:sz w:val="24"/>
          <w:szCs w:val="24"/>
          <w:lang w:val="lt-LT"/>
        </w:rPr>
      </w:pPr>
      <w:bookmarkStart w:id="0" w:name="_Toc329968646"/>
      <w:r w:rsidRPr="001B15CD">
        <w:rPr>
          <w:rFonts w:ascii="Times New Roman" w:eastAsia="Times New Roman" w:hAnsi="Times New Roman"/>
          <w:b/>
          <w:sz w:val="24"/>
          <w:szCs w:val="24"/>
          <w:lang w:val="lt-LT"/>
        </w:rPr>
        <w:t>DARBŲ</w:t>
      </w:r>
      <w:r w:rsidR="005D3875" w:rsidRPr="001B15CD">
        <w:rPr>
          <w:rFonts w:ascii="Times New Roman" w:eastAsia="Times New Roman" w:hAnsi="Times New Roman"/>
          <w:b/>
          <w:sz w:val="24"/>
          <w:szCs w:val="24"/>
          <w:lang w:val="lt-LT"/>
        </w:rPr>
        <w:t xml:space="preserve"> (</w:t>
      </w:r>
      <w:r w:rsidRPr="001B15CD">
        <w:rPr>
          <w:rFonts w:ascii="Times New Roman" w:eastAsia="Times New Roman" w:hAnsi="Times New Roman"/>
          <w:b/>
          <w:sz w:val="24"/>
          <w:szCs w:val="24"/>
          <w:lang w:val="lt-LT"/>
        </w:rPr>
        <w:t>RANGOS</w:t>
      </w:r>
      <w:r w:rsidR="005D3875" w:rsidRPr="001B15CD">
        <w:rPr>
          <w:rFonts w:ascii="Times New Roman" w:eastAsia="Times New Roman" w:hAnsi="Times New Roman"/>
          <w:b/>
          <w:sz w:val="24"/>
          <w:szCs w:val="24"/>
          <w:lang w:val="lt-LT"/>
        </w:rPr>
        <w:t>)</w:t>
      </w:r>
      <w:r w:rsidRPr="001B15CD">
        <w:rPr>
          <w:rFonts w:ascii="Times New Roman" w:eastAsia="Times New Roman" w:hAnsi="Times New Roman"/>
          <w:b/>
          <w:sz w:val="24"/>
          <w:szCs w:val="24"/>
          <w:lang w:val="lt-LT"/>
        </w:rPr>
        <w:t xml:space="preserve"> PIRKIMO SUTARTIES</w:t>
      </w:r>
    </w:p>
    <w:p w14:paraId="77B7D1D5" w14:textId="720B6CCA" w:rsidR="0087386C" w:rsidRPr="001B15CD" w:rsidRDefault="002659F5" w:rsidP="00A77C8E">
      <w:pPr>
        <w:spacing w:after="0"/>
        <w:jc w:val="center"/>
        <w:rPr>
          <w:rFonts w:ascii="Times New Roman" w:hAnsi="Times New Roman"/>
          <w:sz w:val="24"/>
          <w:szCs w:val="24"/>
          <w:lang w:val="lt-LT"/>
        </w:rPr>
      </w:pPr>
      <w:r w:rsidRPr="001B15CD">
        <w:rPr>
          <w:rFonts w:ascii="Times New Roman" w:eastAsia="Times New Roman" w:hAnsi="Times New Roman"/>
          <w:b/>
          <w:sz w:val="24"/>
          <w:szCs w:val="24"/>
          <w:lang w:val="lt-LT"/>
        </w:rPr>
        <w:t>SPECIALIOSIOS SĄLYGOS</w:t>
      </w:r>
      <w:bookmarkEnd w:id="0"/>
    </w:p>
    <w:p w14:paraId="61F9D941" w14:textId="77777777" w:rsidR="00E1099A" w:rsidRPr="001B15CD" w:rsidRDefault="00E1099A" w:rsidP="00A77C8E">
      <w:pPr>
        <w:spacing w:after="0"/>
        <w:jc w:val="center"/>
        <w:rPr>
          <w:rFonts w:ascii="Times New Roman" w:eastAsia="Times New Roman" w:hAnsi="Times New Roman"/>
          <w:sz w:val="24"/>
          <w:szCs w:val="24"/>
          <w:lang w:val="lt-LT"/>
        </w:rPr>
      </w:pPr>
    </w:p>
    <w:p w14:paraId="49107CA3" w14:textId="77777777" w:rsidR="0087386C" w:rsidRPr="001B15CD" w:rsidRDefault="002659F5" w:rsidP="00A77C8E">
      <w:pPr>
        <w:spacing w:after="0"/>
        <w:jc w:val="center"/>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20____-____-____ Nr. ___________</w:t>
      </w:r>
    </w:p>
    <w:p w14:paraId="188A53E1" w14:textId="77777777" w:rsidR="0087386C" w:rsidRPr="001B15CD" w:rsidRDefault="002659F5" w:rsidP="00A77C8E">
      <w:pPr>
        <w:spacing w:after="0"/>
        <w:jc w:val="center"/>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Vilnius</w:t>
      </w:r>
    </w:p>
    <w:p w14:paraId="0DC0B057" w14:textId="77777777" w:rsidR="0087386C" w:rsidRPr="001B15CD" w:rsidRDefault="0087386C" w:rsidP="00A77C8E">
      <w:pPr>
        <w:tabs>
          <w:tab w:val="right" w:leader="underscore" w:pos="8505"/>
        </w:tabs>
        <w:spacing w:after="0"/>
        <w:rPr>
          <w:rFonts w:ascii="Times New Roman" w:eastAsia="Times New Roman" w:hAnsi="Times New Roman"/>
          <w:b/>
          <w:caps/>
          <w:sz w:val="24"/>
          <w:szCs w:val="24"/>
          <w:lang w:val="lt-LT"/>
        </w:rPr>
      </w:pPr>
    </w:p>
    <w:p w14:paraId="3439A5AA" w14:textId="5B490152" w:rsidR="0087386C" w:rsidRPr="001B15CD" w:rsidRDefault="002659F5" w:rsidP="00A77C8E">
      <w:pPr>
        <w:spacing w:after="0"/>
        <w:ind w:firstLine="567"/>
        <w:jc w:val="both"/>
        <w:rPr>
          <w:rFonts w:ascii="Times New Roman" w:eastAsia="Times New Roman" w:hAnsi="Times New Roman"/>
          <w:bCs/>
          <w:sz w:val="24"/>
          <w:szCs w:val="24"/>
          <w:lang w:val="lt-LT"/>
        </w:rPr>
      </w:pPr>
      <w:r w:rsidRPr="001B15CD">
        <w:rPr>
          <w:rFonts w:ascii="Times New Roman" w:eastAsia="Times New Roman" w:hAnsi="Times New Roman"/>
          <w:sz w:val="24"/>
          <w:szCs w:val="24"/>
          <w:lang w:val="lt-LT"/>
        </w:rPr>
        <w:t xml:space="preserve">Vilniaus miesto savivaldybės administracija, esanti Konstitucijos pr. 3, Vilnius (kodas 188710061) (toliau – </w:t>
      </w:r>
      <w:r w:rsidR="00FD689D" w:rsidRPr="001B15CD">
        <w:rPr>
          <w:rFonts w:ascii="Times New Roman" w:eastAsia="Times New Roman" w:hAnsi="Times New Roman"/>
          <w:sz w:val="24"/>
          <w:szCs w:val="24"/>
          <w:lang w:val="lt-LT"/>
        </w:rPr>
        <w:t>Užsakovas</w:t>
      </w:r>
      <w:r w:rsidRPr="001B15CD">
        <w:rPr>
          <w:rFonts w:ascii="Times New Roman" w:eastAsia="Times New Roman" w:hAnsi="Times New Roman"/>
          <w:sz w:val="24"/>
          <w:szCs w:val="24"/>
          <w:lang w:val="lt-LT"/>
        </w:rPr>
        <w:t>), atstovaujama ............. (</w:t>
      </w:r>
      <w:r w:rsidRPr="001B15CD">
        <w:rPr>
          <w:rFonts w:ascii="Times New Roman" w:eastAsia="Times New Roman" w:hAnsi="Times New Roman"/>
          <w:i/>
          <w:iCs/>
          <w:sz w:val="24"/>
          <w:szCs w:val="24"/>
          <w:shd w:val="clear" w:color="auto" w:fill="C0C0C0"/>
          <w:lang w:val="lt-LT"/>
        </w:rPr>
        <w:t>įrašyti)</w:t>
      </w:r>
      <w:r w:rsidRPr="001B15CD">
        <w:rPr>
          <w:rFonts w:ascii="Times New Roman" w:eastAsia="Times New Roman" w:hAnsi="Times New Roman"/>
          <w:sz w:val="24"/>
          <w:szCs w:val="24"/>
          <w:lang w:val="lt-LT"/>
        </w:rPr>
        <w:t>,</w:t>
      </w:r>
      <w:r w:rsidRPr="001B15CD">
        <w:rPr>
          <w:rFonts w:ascii="Times New Roman" w:hAnsi="Times New Roman"/>
          <w:sz w:val="24"/>
          <w:szCs w:val="24"/>
          <w:lang w:val="lt-LT"/>
        </w:rPr>
        <w:t xml:space="preserve"> </w:t>
      </w:r>
      <w:r w:rsidRPr="001B15CD">
        <w:rPr>
          <w:rFonts w:ascii="Times New Roman" w:eastAsia="Times New Roman" w:hAnsi="Times New Roman"/>
          <w:sz w:val="24"/>
          <w:szCs w:val="24"/>
          <w:lang w:val="lt-LT"/>
        </w:rPr>
        <w:t xml:space="preserve">veikiančio(s) pagal ................ </w:t>
      </w:r>
      <w:r w:rsidRPr="001B15CD">
        <w:rPr>
          <w:rFonts w:ascii="Times New Roman" w:eastAsia="Times New Roman" w:hAnsi="Times New Roman"/>
          <w:i/>
          <w:iCs/>
          <w:sz w:val="24"/>
          <w:szCs w:val="24"/>
          <w:shd w:val="clear" w:color="auto" w:fill="C0C0C0"/>
          <w:lang w:val="lt-LT"/>
        </w:rPr>
        <w:t>(įrašyti)</w:t>
      </w:r>
      <w:r w:rsidRPr="001B15CD">
        <w:rPr>
          <w:rFonts w:ascii="Times New Roman" w:eastAsia="Times New Roman" w:hAnsi="Times New Roman"/>
          <w:sz w:val="24"/>
          <w:szCs w:val="24"/>
          <w:lang w:val="lt-LT"/>
        </w:rPr>
        <w:t>, ir .................... (</w:t>
      </w:r>
      <w:r w:rsidRPr="001B15CD">
        <w:rPr>
          <w:rFonts w:ascii="Times New Roman" w:eastAsia="Times New Roman" w:hAnsi="Times New Roman"/>
          <w:i/>
          <w:iCs/>
          <w:sz w:val="24"/>
          <w:szCs w:val="24"/>
          <w:shd w:val="clear" w:color="auto" w:fill="C0C0C0"/>
          <w:lang w:val="lt-LT"/>
        </w:rPr>
        <w:t>įrašyti sutarties šalies pavadinimą, teisinę formą)</w:t>
      </w:r>
      <w:r w:rsidRPr="001B15CD">
        <w:rPr>
          <w:rFonts w:ascii="Times New Roman" w:eastAsia="Times New Roman" w:hAnsi="Times New Roman"/>
          <w:sz w:val="24"/>
          <w:szCs w:val="24"/>
          <w:lang w:val="lt-LT"/>
        </w:rPr>
        <w:t>, juridinio asmens kodas ................ (</w:t>
      </w:r>
      <w:r w:rsidRPr="001B15CD">
        <w:rPr>
          <w:rFonts w:ascii="Times New Roman" w:eastAsia="Times New Roman" w:hAnsi="Times New Roman"/>
          <w:i/>
          <w:iCs/>
          <w:sz w:val="24"/>
          <w:szCs w:val="24"/>
          <w:shd w:val="clear" w:color="auto" w:fill="C0C0C0"/>
          <w:lang w:val="lt-LT"/>
        </w:rPr>
        <w:t>įrašyti)</w:t>
      </w:r>
      <w:r w:rsidRPr="001B15CD">
        <w:rPr>
          <w:rFonts w:ascii="Times New Roman" w:eastAsia="Times New Roman" w:hAnsi="Times New Roman"/>
          <w:sz w:val="24"/>
          <w:szCs w:val="24"/>
          <w:lang w:val="lt-LT"/>
        </w:rPr>
        <w:t>, kurios registruota buveinė yra ............... (</w:t>
      </w:r>
      <w:r w:rsidRPr="001B15CD">
        <w:rPr>
          <w:rFonts w:ascii="Times New Roman" w:eastAsia="Times New Roman" w:hAnsi="Times New Roman"/>
          <w:i/>
          <w:iCs/>
          <w:sz w:val="24"/>
          <w:szCs w:val="24"/>
          <w:shd w:val="clear" w:color="auto" w:fill="C0C0C0"/>
          <w:lang w:val="lt-LT"/>
        </w:rPr>
        <w:t>įrašyti adresą)</w:t>
      </w:r>
      <w:r w:rsidRPr="001B15CD">
        <w:rPr>
          <w:rFonts w:ascii="Times New Roman" w:eastAsia="Times New Roman" w:hAnsi="Times New Roman"/>
          <w:sz w:val="24"/>
          <w:szCs w:val="24"/>
          <w:lang w:val="lt-LT"/>
        </w:rPr>
        <w:t>, duomenys apie įmonę kaupiami ir saugomi Lietuvos Respublikos juridinių asmenų registre, atstovaujama ...................... (</w:t>
      </w:r>
      <w:r w:rsidRPr="001B15CD">
        <w:rPr>
          <w:rFonts w:ascii="Times New Roman" w:eastAsia="Times New Roman" w:hAnsi="Times New Roman"/>
          <w:i/>
          <w:iCs/>
          <w:sz w:val="24"/>
          <w:szCs w:val="24"/>
          <w:shd w:val="clear" w:color="auto" w:fill="C0C0C0"/>
          <w:lang w:val="lt-LT"/>
        </w:rPr>
        <w:t>įrašyti pareigas, vardą, pavardę)</w:t>
      </w:r>
      <w:r w:rsidRPr="001B15CD">
        <w:rPr>
          <w:rFonts w:ascii="Times New Roman" w:eastAsia="Times New Roman" w:hAnsi="Times New Roman"/>
          <w:sz w:val="24"/>
          <w:szCs w:val="24"/>
          <w:lang w:val="lt-LT"/>
        </w:rPr>
        <w:t>, veikiančio(s) pagal bendrovės įstatus, patvirtintus .................. (</w:t>
      </w:r>
      <w:r w:rsidRPr="001B15CD">
        <w:rPr>
          <w:rFonts w:ascii="Times New Roman" w:eastAsia="Times New Roman" w:hAnsi="Times New Roman"/>
          <w:i/>
          <w:iCs/>
          <w:sz w:val="24"/>
          <w:szCs w:val="24"/>
          <w:shd w:val="clear" w:color="auto" w:fill="C0C0C0"/>
          <w:lang w:val="lt-LT"/>
        </w:rPr>
        <w:t>įrašyti dokumento pavadinimą, datą ir numerį)</w:t>
      </w:r>
      <w:r w:rsidRPr="001B15CD">
        <w:rPr>
          <w:rFonts w:ascii="Times New Roman" w:eastAsia="Times New Roman" w:hAnsi="Times New Roman"/>
          <w:i/>
          <w:iCs/>
          <w:sz w:val="24"/>
          <w:szCs w:val="24"/>
          <w:lang w:val="lt-LT"/>
        </w:rPr>
        <w:t xml:space="preserve"> </w:t>
      </w:r>
      <w:r w:rsidRPr="001B15CD">
        <w:rPr>
          <w:rFonts w:ascii="Times New Roman" w:eastAsia="Times New Roman" w:hAnsi="Times New Roman"/>
          <w:sz w:val="24"/>
          <w:szCs w:val="24"/>
          <w:lang w:val="lt-LT"/>
        </w:rPr>
        <w:t>ir įregistruotus Lietuvos Respublikos juridinių asmenų registre</w:t>
      </w:r>
      <w:r w:rsidRPr="001B15CD">
        <w:rPr>
          <w:rFonts w:ascii="Times New Roman" w:eastAsia="Times New Roman" w:hAnsi="Times New Roman"/>
          <w:i/>
          <w:iCs/>
          <w:sz w:val="24"/>
          <w:szCs w:val="24"/>
          <w:lang w:val="lt-LT"/>
        </w:rPr>
        <w:t xml:space="preserve"> (</w:t>
      </w:r>
      <w:r w:rsidRPr="001B15CD">
        <w:rPr>
          <w:rFonts w:ascii="Times New Roman" w:eastAsia="Times New Roman" w:hAnsi="Times New Roman"/>
          <w:i/>
          <w:iCs/>
          <w:sz w:val="24"/>
          <w:szCs w:val="24"/>
          <w:shd w:val="clear" w:color="auto" w:fill="C0C0C0"/>
          <w:lang w:val="lt-LT"/>
        </w:rPr>
        <w:t xml:space="preserve">jei tai ūkio subjektų grupė – atitinkami duomenys apie kiekvieną </w:t>
      </w:r>
      <w:r w:rsidRPr="001B15CD">
        <w:rPr>
          <w:rFonts w:ascii="Times New Roman" w:eastAsia="Times New Roman" w:hAnsi="Times New Roman"/>
          <w:i/>
          <w:iCs/>
          <w:color w:val="000000"/>
          <w:sz w:val="24"/>
          <w:szCs w:val="24"/>
          <w:shd w:val="clear" w:color="auto" w:fill="C0C0C0"/>
          <w:lang w:val="lt-LT"/>
        </w:rPr>
        <w:t>partnerį)</w:t>
      </w:r>
      <w:r w:rsidRPr="001B15CD">
        <w:rPr>
          <w:rFonts w:ascii="Times New Roman" w:eastAsia="Times New Roman" w:hAnsi="Times New Roman"/>
          <w:color w:val="000000"/>
          <w:sz w:val="24"/>
          <w:szCs w:val="24"/>
          <w:lang w:val="lt-LT"/>
        </w:rPr>
        <w:t xml:space="preserve"> </w:t>
      </w:r>
      <w:r w:rsidRPr="001B15CD">
        <w:rPr>
          <w:rFonts w:ascii="Times New Roman" w:eastAsia="Times New Roman" w:hAnsi="Times New Roman"/>
          <w:sz w:val="24"/>
          <w:szCs w:val="24"/>
          <w:lang w:val="lt-LT"/>
        </w:rPr>
        <w:t xml:space="preserve">(toliau – </w:t>
      </w:r>
      <w:r w:rsidR="00AC6A63" w:rsidRPr="001B15CD">
        <w:rPr>
          <w:rFonts w:ascii="Times New Roman" w:eastAsia="Times New Roman" w:hAnsi="Times New Roman"/>
          <w:bCs/>
          <w:sz w:val="24"/>
          <w:szCs w:val="24"/>
          <w:lang w:val="lt-LT"/>
        </w:rPr>
        <w:t>Rangovas</w:t>
      </w:r>
      <w:r w:rsidRPr="001B15CD">
        <w:rPr>
          <w:rFonts w:ascii="Times New Roman" w:eastAsia="Times New Roman" w:hAnsi="Times New Roman"/>
          <w:bCs/>
          <w:sz w:val="24"/>
          <w:szCs w:val="24"/>
          <w:lang w:val="lt-LT"/>
        </w:rPr>
        <w:t>)</w:t>
      </w:r>
      <w:r w:rsidRPr="001B15CD">
        <w:rPr>
          <w:rFonts w:ascii="Times New Roman" w:eastAsia="Times New Roman" w:hAnsi="Times New Roman"/>
          <w:sz w:val="24"/>
          <w:szCs w:val="24"/>
          <w:lang w:val="lt-LT"/>
        </w:rPr>
        <w:t xml:space="preserve">, sutartyje Užsakovas ir Rangovas vadinami Šalimis, o kiekvienas atskirai – Šalimi, vadovaujantis ................... </w:t>
      </w:r>
      <w:r w:rsidRPr="001B15CD">
        <w:rPr>
          <w:rFonts w:ascii="Times New Roman" w:eastAsia="Times New Roman" w:hAnsi="Times New Roman"/>
          <w:i/>
          <w:iCs/>
          <w:sz w:val="24"/>
          <w:szCs w:val="24"/>
          <w:shd w:val="clear" w:color="auto" w:fill="C0C0C0"/>
          <w:lang w:val="lt-LT"/>
        </w:rPr>
        <w:t>(įrašyti pirkimo būdą)</w:t>
      </w:r>
      <w:r w:rsidRPr="001B15CD">
        <w:rPr>
          <w:rFonts w:ascii="Times New Roman" w:eastAsia="Times New Roman" w:hAnsi="Times New Roman"/>
          <w:i/>
          <w:iCs/>
          <w:sz w:val="24"/>
          <w:szCs w:val="24"/>
          <w:lang w:val="lt-LT"/>
        </w:rPr>
        <w:t xml:space="preserve"> </w:t>
      </w:r>
      <w:r w:rsidRPr="001B15CD">
        <w:rPr>
          <w:rFonts w:ascii="Times New Roman" w:eastAsia="Times New Roman" w:hAnsi="Times New Roman"/>
          <w:iCs/>
          <w:sz w:val="24"/>
          <w:szCs w:val="24"/>
          <w:lang w:val="lt-LT"/>
        </w:rPr>
        <w:t>būdu atlikto viešojo pirkimo</w:t>
      </w:r>
      <w:r w:rsidRPr="001B15CD">
        <w:rPr>
          <w:rFonts w:ascii="Times New Roman" w:eastAsia="Times New Roman" w:hAnsi="Times New Roman"/>
          <w:i/>
          <w:iCs/>
          <w:sz w:val="24"/>
          <w:szCs w:val="24"/>
          <w:lang w:val="lt-LT"/>
        </w:rPr>
        <w:t xml:space="preserve"> ................. (</w:t>
      </w:r>
      <w:r w:rsidRPr="001B15CD">
        <w:rPr>
          <w:rFonts w:ascii="Times New Roman" w:eastAsia="Times New Roman" w:hAnsi="Times New Roman"/>
          <w:i/>
          <w:iCs/>
          <w:sz w:val="24"/>
          <w:szCs w:val="24"/>
          <w:shd w:val="clear" w:color="auto" w:fill="C0C0C0"/>
          <w:lang w:val="lt-LT"/>
        </w:rPr>
        <w:t>įrašyti pirkimo pavadinimą)</w:t>
      </w:r>
      <w:r w:rsidRPr="001B15CD">
        <w:rPr>
          <w:rFonts w:ascii="Times New Roman" w:eastAsia="Times New Roman" w:hAnsi="Times New Roman"/>
          <w:i/>
          <w:iCs/>
          <w:sz w:val="24"/>
          <w:szCs w:val="24"/>
          <w:lang w:val="lt-LT"/>
        </w:rPr>
        <w:t xml:space="preserve"> </w:t>
      </w:r>
      <w:r w:rsidRPr="001B15CD">
        <w:rPr>
          <w:rFonts w:ascii="Times New Roman" w:eastAsia="Times New Roman" w:hAnsi="Times New Roman"/>
          <w:iCs/>
          <w:sz w:val="24"/>
          <w:szCs w:val="24"/>
          <w:lang w:val="lt-LT"/>
        </w:rPr>
        <w:t>(</w:t>
      </w:r>
      <w:r w:rsidR="00AC6A63" w:rsidRPr="001B15CD">
        <w:rPr>
          <w:rFonts w:ascii="Times New Roman" w:eastAsia="Times New Roman" w:hAnsi="Times New Roman"/>
          <w:iCs/>
          <w:sz w:val="24"/>
          <w:szCs w:val="24"/>
          <w:lang w:val="lt-LT"/>
        </w:rPr>
        <w:t>p</w:t>
      </w:r>
      <w:r w:rsidRPr="001B15CD">
        <w:rPr>
          <w:rFonts w:ascii="Times New Roman" w:eastAsia="Times New Roman" w:hAnsi="Times New Roman"/>
          <w:iCs/>
          <w:sz w:val="24"/>
          <w:szCs w:val="24"/>
          <w:lang w:val="lt-LT"/>
        </w:rPr>
        <w:t>irkimo numeris -</w:t>
      </w:r>
      <w:r w:rsidRPr="001B15CD">
        <w:rPr>
          <w:rFonts w:ascii="Times New Roman" w:eastAsia="Times New Roman" w:hAnsi="Times New Roman"/>
          <w:i/>
          <w:iCs/>
          <w:sz w:val="24"/>
          <w:szCs w:val="24"/>
          <w:lang w:val="lt-LT"/>
        </w:rPr>
        <w:t>........... (</w:t>
      </w:r>
      <w:r w:rsidRPr="001B15CD">
        <w:rPr>
          <w:rFonts w:ascii="Times New Roman" w:eastAsia="Times New Roman" w:hAnsi="Times New Roman"/>
          <w:i/>
          <w:iCs/>
          <w:sz w:val="24"/>
          <w:szCs w:val="24"/>
          <w:shd w:val="clear" w:color="auto" w:fill="C0C0C0"/>
          <w:lang w:val="lt-LT"/>
        </w:rPr>
        <w:t>įrašyti pirkimo numerį)</w:t>
      </w:r>
      <w:r w:rsidRPr="001B15CD">
        <w:rPr>
          <w:rFonts w:ascii="Times New Roman" w:eastAsia="Times New Roman" w:hAnsi="Times New Roman"/>
          <w:i/>
          <w:iCs/>
          <w:sz w:val="24"/>
          <w:szCs w:val="24"/>
          <w:lang w:val="lt-LT"/>
        </w:rPr>
        <w:t xml:space="preserve">) </w:t>
      </w:r>
      <w:r w:rsidRPr="001B15CD">
        <w:rPr>
          <w:rFonts w:ascii="Times New Roman" w:eastAsia="Times New Roman" w:hAnsi="Times New Roman"/>
          <w:iCs/>
          <w:sz w:val="24"/>
          <w:szCs w:val="24"/>
          <w:lang w:val="lt-LT"/>
        </w:rPr>
        <w:t xml:space="preserve">(toliau – </w:t>
      </w:r>
      <w:r w:rsidR="00AC6A63" w:rsidRPr="001B15CD">
        <w:rPr>
          <w:rFonts w:ascii="Times New Roman" w:eastAsia="Times New Roman" w:hAnsi="Times New Roman"/>
          <w:iCs/>
          <w:sz w:val="24"/>
          <w:szCs w:val="24"/>
          <w:lang w:val="lt-LT"/>
        </w:rPr>
        <w:t>p</w:t>
      </w:r>
      <w:r w:rsidRPr="001B15CD">
        <w:rPr>
          <w:rFonts w:ascii="Times New Roman" w:eastAsia="Times New Roman" w:hAnsi="Times New Roman"/>
          <w:iCs/>
          <w:sz w:val="24"/>
          <w:szCs w:val="24"/>
          <w:lang w:val="lt-LT"/>
        </w:rPr>
        <w:t>irkimas) sąlygomis</w:t>
      </w:r>
      <w:r w:rsidRPr="001B15CD">
        <w:rPr>
          <w:rFonts w:ascii="Times New Roman" w:eastAsia="Times New Roman" w:hAnsi="Times New Roman"/>
          <w:sz w:val="24"/>
          <w:szCs w:val="24"/>
          <w:lang w:val="lt-LT"/>
        </w:rPr>
        <w:t xml:space="preserve"> bei </w:t>
      </w:r>
      <w:r w:rsidR="00AC6A63" w:rsidRPr="001B15CD">
        <w:rPr>
          <w:rFonts w:ascii="Times New Roman" w:eastAsia="Times New Roman" w:hAnsi="Times New Roman"/>
          <w:sz w:val="24"/>
          <w:szCs w:val="24"/>
          <w:lang w:val="lt-LT"/>
        </w:rPr>
        <w:t>p</w:t>
      </w:r>
      <w:r w:rsidRPr="001B15CD">
        <w:rPr>
          <w:rFonts w:ascii="Times New Roman" w:eastAsia="Times New Roman" w:hAnsi="Times New Roman"/>
          <w:sz w:val="24"/>
          <w:szCs w:val="24"/>
          <w:lang w:val="lt-LT"/>
        </w:rPr>
        <w:t xml:space="preserve">irkimui Rangovo pateiktu pasiūlymu (toliau – pasiūlymas) susitarė ir sudarė šią darbų/rangos </w:t>
      </w:r>
      <w:r w:rsidR="00AC6A63" w:rsidRPr="001B15CD">
        <w:rPr>
          <w:rFonts w:ascii="Times New Roman" w:eastAsia="Times New Roman" w:hAnsi="Times New Roman"/>
          <w:sz w:val="24"/>
          <w:szCs w:val="24"/>
          <w:lang w:val="lt-LT"/>
        </w:rPr>
        <w:t xml:space="preserve">pirkimo </w:t>
      </w:r>
      <w:r w:rsidRPr="001B15CD">
        <w:rPr>
          <w:rFonts w:ascii="Times New Roman" w:eastAsia="Times New Roman" w:hAnsi="Times New Roman"/>
          <w:sz w:val="24"/>
          <w:szCs w:val="24"/>
          <w:lang w:val="lt-LT"/>
        </w:rPr>
        <w:t>sutartį (toliau –</w:t>
      </w:r>
      <w:r w:rsidRPr="001B15CD">
        <w:rPr>
          <w:rFonts w:ascii="Times New Roman" w:eastAsia="Times New Roman" w:hAnsi="Times New Roman"/>
          <w:b/>
          <w:bCs/>
          <w:sz w:val="24"/>
          <w:szCs w:val="24"/>
          <w:lang w:val="lt-LT"/>
        </w:rPr>
        <w:t xml:space="preserve"> </w:t>
      </w:r>
      <w:r w:rsidRPr="001B15CD">
        <w:rPr>
          <w:rFonts w:ascii="Times New Roman" w:eastAsia="Times New Roman" w:hAnsi="Times New Roman"/>
          <w:bCs/>
          <w:sz w:val="24"/>
          <w:szCs w:val="24"/>
          <w:lang w:val="lt-LT"/>
        </w:rPr>
        <w:t>Sutartis).</w:t>
      </w:r>
    </w:p>
    <w:p w14:paraId="22953D1B" w14:textId="77777777" w:rsidR="00E1099A" w:rsidRPr="001B15CD" w:rsidRDefault="00E1099A" w:rsidP="00A77C8E">
      <w:pPr>
        <w:spacing w:after="0"/>
        <w:jc w:val="both"/>
        <w:rPr>
          <w:rFonts w:ascii="Times New Roman" w:hAnsi="Times New Roman"/>
          <w:sz w:val="24"/>
          <w:szCs w:val="24"/>
          <w:lang w:val="lt-LT"/>
        </w:rPr>
      </w:pPr>
    </w:p>
    <w:p w14:paraId="52560030" w14:textId="77777777" w:rsidR="0087386C" w:rsidRPr="001B15CD" w:rsidRDefault="002659F5" w:rsidP="00A77C8E">
      <w:pPr>
        <w:spacing w:after="0"/>
        <w:jc w:val="center"/>
        <w:rPr>
          <w:rFonts w:ascii="Times New Roman" w:hAnsi="Times New Roman"/>
          <w:sz w:val="24"/>
          <w:szCs w:val="24"/>
          <w:lang w:val="lt-LT"/>
        </w:rPr>
      </w:pPr>
      <w:bookmarkStart w:id="1" w:name="_Toc329968647"/>
      <w:r w:rsidRPr="001B15CD">
        <w:rPr>
          <w:rFonts w:ascii="Times New Roman" w:eastAsia="Times New Roman" w:hAnsi="Times New Roman"/>
          <w:b/>
          <w:sz w:val="24"/>
          <w:szCs w:val="24"/>
          <w:lang w:val="lt-LT"/>
        </w:rPr>
        <w:t xml:space="preserve">I. </w:t>
      </w:r>
      <w:r w:rsidRPr="001B15CD">
        <w:rPr>
          <w:rFonts w:ascii="Times New Roman" w:eastAsia="Times New Roman" w:hAnsi="Times New Roman"/>
          <w:b/>
          <w:caps/>
          <w:sz w:val="24"/>
          <w:szCs w:val="24"/>
          <w:lang w:val="lt-LT"/>
        </w:rPr>
        <w:t xml:space="preserve">Sutarties </w:t>
      </w:r>
      <w:bookmarkEnd w:id="1"/>
      <w:r w:rsidRPr="001B15CD">
        <w:rPr>
          <w:rFonts w:ascii="Times New Roman" w:eastAsia="Times New Roman" w:hAnsi="Times New Roman"/>
          <w:b/>
          <w:caps/>
          <w:sz w:val="24"/>
          <w:szCs w:val="24"/>
          <w:lang w:val="lt-LT"/>
        </w:rPr>
        <w:t>OBJEKTAS</w:t>
      </w:r>
    </w:p>
    <w:p w14:paraId="485200F0" w14:textId="77777777" w:rsidR="0087386C" w:rsidRPr="001B15CD" w:rsidRDefault="0087386C" w:rsidP="00A77C8E">
      <w:pPr>
        <w:spacing w:after="0"/>
        <w:jc w:val="both"/>
        <w:rPr>
          <w:rFonts w:ascii="Times New Roman" w:hAnsi="Times New Roman"/>
          <w:sz w:val="24"/>
          <w:szCs w:val="24"/>
          <w:lang w:val="lt-LT"/>
        </w:rPr>
      </w:pPr>
    </w:p>
    <w:p w14:paraId="0CFAC651" w14:textId="5721F7A8" w:rsidR="0087386C" w:rsidRPr="001B15CD" w:rsidRDefault="002659F5" w:rsidP="00A77C8E">
      <w:pPr>
        <w:numPr>
          <w:ilvl w:val="1"/>
          <w:numId w:val="12"/>
        </w:numPr>
        <w:spacing w:after="0"/>
        <w:ind w:left="0" w:firstLine="567"/>
        <w:jc w:val="both"/>
        <w:rPr>
          <w:rFonts w:ascii="Times New Roman" w:hAnsi="Times New Roman"/>
          <w:sz w:val="24"/>
          <w:szCs w:val="24"/>
          <w:lang w:val="lt-LT"/>
        </w:rPr>
      </w:pPr>
      <w:r w:rsidRPr="001B15CD">
        <w:rPr>
          <w:rFonts w:ascii="Times New Roman" w:eastAsia="Times New Roman" w:hAnsi="Times New Roman"/>
          <w:sz w:val="24"/>
          <w:szCs w:val="24"/>
          <w:lang w:val="lt-LT"/>
        </w:rPr>
        <w:t>Sutarties dalykas yra</w:t>
      </w:r>
      <w:r w:rsidRPr="001B15CD">
        <w:rPr>
          <w:rFonts w:ascii="Times New Roman" w:eastAsia="Times New Roman" w:hAnsi="Times New Roman"/>
          <w:b/>
          <w:sz w:val="24"/>
          <w:szCs w:val="24"/>
          <w:lang w:val="lt-LT"/>
        </w:rPr>
        <w:t xml:space="preserve"> </w:t>
      </w:r>
      <w:r w:rsidR="00690F95">
        <w:rPr>
          <w:rFonts w:asciiTheme="majorBidi" w:hAnsiTheme="majorBidi" w:cstheme="majorBidi"/>
          <w:color w:val="000000" w:themeColor="text1"/>
          <w:sz w:val="24"/>
          <w:szCs w:val="24"/>
          <w:lang w:val="lt-LT"/>
        </w:rPr>
        <w:t>š</w:t>
      </w:r>
      <w:r w:rsidR="00690F95" w:rsidRPr="00690F95">
        <w:rPr>
          <w:rFonts w:asciiTheme="majorBidi" w:hAnsiTheme="majorBidi" w:cstheme="majorBidi"/>
          <w:color w:val="000000" w:themeColor="text1"/>
          <w:sz w:val="24"/>
          <w:szCs w:val="24"/>
          <w:lang w:val="lt-LT"/>
        </w:rPr>
        <w:t>ilumos punkto modernizavimo darb</w:t>
      </w:r>
      <w:r w:rsidR="00690F95">
        <w:rPr>
          <w:rFonts w:asciiTheme="majorBidi" w:hAnsiTheme="majorBidi" w:cstheme="majorBidi"/>
          <w:color w:val="000000" w:themeColor="text1"/>
          <w:sz w:val="24"/>
          <w:szCs w:val="24"/>
          <w:lang w:val="lt-LT"/>
        </w:rPr>
        <w:t>ai</w:t>
      </w:r>
      <w:r w:rsidR="00690F95" w:rsidRPr="00690F95">
        <w:rPr>
          <w:rFonts w:asciiTheme="majorBidi" w:hAnsiTheme="majorBidi" w:cstheme="majorBidi"/>
          <w:color w:val="000000" w:themeColor="text1"/>
          <w:sz w:val="24"/>
          <w:szCs w:val="24"/>
          <w:lang w:val="lt-LT"/>
        </w:rPr>
        <w:t>, adresu- L. Asanavičiūtės g. 20B</w:t>
      </w:r>
      <w:r w:rsidR="00690F95" w:rsidRPr="00690F95">
        <w:rPr>
          <w:rFonts w:ascii="Arial" w:hAnsi="Arial" w:cs="Arial"/>
          <w:color w:val="000000" w:themeColor="text1"/>
          <w:lang w:val="lt-LT"/>
        </w:rPr>
        <w:t>.</w:t>
      </w:r>
      <w:r w:rsidR="00690F95" w:rsidRPr="001B15CD">
        <w:rPr>
          <w:rFonts w:ascii="Times New Roman" w:eastAsia="Times New Roman" w:hAnsi="Times New Roman"/>
          <w:sz w:val="24"/>
          <w:szCs w:val="24"/>
          <w:lang w:val="lt-LT"/>
        </w:rPr>
        <w:t xml:space="preserve"> </w:t>
      </w:r>
      <w:r w:rsidRPr="001B15CD">
        <w:rPr>
          <w:rFonts w:ascii="Times New Roman" w:eastAsia="Times New Roman" w:hAnsi="Times New Roman"/>
          <w:sz w:val="24"/>
          <w:szCs w:val="24"/>
          <w:lang w:val="lt-LT"/>
        </w:rPr>
        <w:t>(toliau – Darbai).</w:t>
      </w:r>
    </w:p>
    <w:p w14:paraId="0B96BDB6" w14:textId="27924570" w:rsidR="0087386C" w:rsidRPr="001B15CD" w:rsidRDefault="002659F5" w:rsidP="00A77C8E">
      <w:pPr>
        <w:pStyle w:val="ListParagraph"/>
        <w:numPr>
          <w:ilvl w:val="1"/>
          <w:numId w:val="12"/>
        </w:numPr>
        <w:spacing w:after="0" w:line="240" w:lineRule="auto"/>
        <w:ind w:left="0" w:firstLine="567"/>
        <w:jc w:val="both"/>
        <w:rPr>
          <w:rFonts w:eastAsia="Times New Roman"/>
          <w:szCs w:val="24"/>
        </w:rPr>
      </w:pPr>
      <w:r w:rsidRPr="001B15CD">
        <w:rPr>
          <w:rFonts w:eastAsia="Times New Roman"/>
          <w:szCs w:val="24"/>
        </w:rPr>
        <w:t xml:space="preserve">Rangovas įsipareigoja Sutartyje nustatytomis sąlygomis, laikydamasis teisės aktuose įtvirtintų reikalavimų ir geriausios praktikos, atlikti Darbus, kurių detalus aprašymas, jų kokybė nustatyti </w:t>
      </w:r>
      <w:r w:rsidR="00476011" w:rsidRPr="001B15CD">
        <w:rPr>
          <w:rFonts w:eastAsia="Times New Roman"/>
          <w:szCs w:val="24"/>
        </w:rPr>
        <w:t xml:space="preserve">Techninėje specifikacijoje </w:t>
      </w:r>
      <w:r w:rsidR="00EA72CB" w:rsidRPr="001B15CD">
        <w:rPr>
          <w:rFonts w:eastAsia="Times New Roman"/>
          <w:szCs w:val="24"/>
        </w:rPr>
        <w:t>(Sutarties Priedas Nr.</w:t>
      </w:r>
      <w:r w:rsidR="002B51A0">
        <w:rPr>
          <w:rFonts w:eastAsia="Times New Roman"/>
          <w:szCs w:val="24"/>
        </w:rPr>
        <w:t>1</w:t>
      </w:r>
      <w:r w:rsidR="008735C1" w:rsidRPr="001B15CD">
        <w:rPr>
          <w:rFonts w:eastAsia="Times New Roman"/>
          <w:szCs w:val="24"/>
        </w:rPr>
        <w:t>)</w:t>
      </w:r>
      <w:r w:rsidR="00476011" w:rsidRPr="001B15CD">
        <w:rPr>
          <w:rFonts w:eastAsia="Times New Roman"/>
          <w:szCs w:val="24"/>
        </w:rPr>
        <w:t>, kuri yra neatskiriama šios Sutarties dalis</w:t>
      </w:r>
      <w:r w:rsidR="00A21129" w:rsidRPr="001B15CD">
        <w:rPr>
          <w:rFonts w:eastAsia="Times New Roman"/>
          <w:szCs w:val="24"/>
        </w:rPr>
        <w:t>,</w:t>
      </w:r>
      <w:r w:rsidRPr="001B15CD">
        <w:rPr>
          <w:rFonts w:eastAsia="Times New Roman"/>
          <w:szCs w:val="24"/>
        </w:rPr>
        <w:t xml:space="preserve"> o Užsakovas įsipareigoja Sutartyje nustatytomis sąlygomis priimti Darbus ir apmokėti už j</w:t>
      </w:r>
      <w:r w:rsidR="00457E7A" w:rsidRPr="001B15CD">
        <w:rPr>
          <w:rFonts w:eastAsia="Times New Roman"/>
          <w:szCs w:val="24"/>
        </w:rPr>
        <w:t>uos</w:t>
      </w:r>
      <w:r w:rsidRPr="001B15CD">
        <w:rPr>
          <w:rFonts w:eastAsia="Times New Roman"/>
          <w:szCs w:val="24"/>
        </w:rPr>
        <w:t xml:space="preserve"> Sutartyje nustatytomis sąlygomis ir terminais.</w:t>
      </w:r>
    </w:p>
    <w:p w14:paraId="30F8B002" w14:textId="469BFEE5" w:rsidR="0087386C" w:rsidRPr="001B15CD" w:rsidRDefault="002659F5" w:rsidP="00476011">
      <w:pPr>
        <w:pStyle w:val="ListParagraph"/>
        <w:numPr>
          <w:ilvl w:val="1"/>
          <w:numId w:val="12"/>
        </w:numPr>
        <w:spacing w:after="0" w:line="240" w:lineRule="auto"/>
        <w:ind w:left="0" w:firstLine="567"/>
        <w:jc w:val="both"/>
        <w:rPr>
          <w:rFonts w:eastAsia="Times New Roman"/>
          <w:szCs w:val="24"/>
        </w:rPr>
      </w:pPr>
      <w:r w:rsidRPr="001B15CD">
        <w:rPr>
          <w:rFonts w:eastAsia="Times New Roman"/>
          <w:szCs w:val="24"/>
        </w:rPr>
        <w:t>Perkamų Darbų kiekis</w:t>
      </w:r>
      <w:r w:rsidR="00476011" w:rsidRPr="001B15CD">
        <w:rPr>
          <w:rFonts w:eastAsia="Times New Roman"/>
          <w:szCs w:val="24"/>
        </w:rPr>
        <w:t xml:space="preserve"> nurodytas Techninėje specifikacijoje</w:t>
      </w:r>
      <w:r w:rsidR="0088716F" w:rsidRPr="001B15CD">
        <w:rPr>
          <w:rFonts w:eastAsia="Times New Roman"/>
          <w:szCs w:val="24"/>
        </w:rPr>
        <w:t>.</w:t>
      </w:r>
    </w:p>
    <w:p w14:paraId="4F84FBBE" w14:textId="36FB7D6D" w:rsidR="0087386C" w:rsidRPr="001B15CD" w:rsidRDefault="002659F5" w:rsidP="00A77C8E">
      <w:pPr>
        <w:pStyle w:val="ListParagraph"/>
        <w:numPr>
          <w:ilvl w:val="1"/>
          <w:numId w:val="12"/>
        </w:numPr>
        <w:spacing w:after="0" w:line="240" w:lineRule="auto"/>
        <w:ind w:left="0" w:firstLine="567"/>
        <w:jc w:val="both"/>
        <w:rPr>
          <w:rFonts w:eastAsia="Times New Roman"/>
          <w:szCs w:val="24"/>
        </w:rPr>
      </w:pPr>
      <w:r w:rsidRPr="001B15CD">
        <w:rPr>
          <w:rFonts w:eastAsia="Times New Roman"/>
          <w:szCs w:val="24"/>
        </w:rPr>
        <w:t>Darbų atlikimo terminai:</w:t>
      </w:r>
      <w:r w:rsidR="00476011" w:rsidRPr="001B15CD">
        <w:rPr>
          <w:szCs w:val="24"/>
        </w:rPr>
        <w:t xml:space="preserve"> </w:t>
      </w:r>
      <w:r w:rsidR="00476011" w:rsidRPr="001B15CD">
        <w:rPr>
          <w:rFonts w:eastAsia="Times New Roman"/>
          <w:szCs w:val="24"/>
        </w:rPr>
        <w:t>ne vėliau kaip per 3 (tris) mėnesius nuo sutarties įsigaliojimo</w:t>
      </w:r>
      <w:r w:rsidRPr="001B15CD">
        <w:rPr>
          <w:rFonts w:eastAsia="Times New Roman"/>
          <w:szCs w:val="24"/>
        </w:rPr>
        <w:t>.</w:t>
      </w:r>
    </w:p>
    <w:p w14:paraId="2632CBD8" w14:textId="39EE01C7" w:rsidR="00801ED3" w:rsidRPr="001B15CD" w:rsidRDefault="00332417" w:rsidP="00A77C8E">
      <w:pPr>
        <w:pStyle w:val="BodyText2"/>
        <w:ind w:firstLine="0"/>
        <w:rPr>
          <w:rFonts w:ascii="Times New Roman" w:hAnsi="Times New Roman"/>
          <w:sz w:val="24"/>
          <w:szCs w:val="24"/>
          <w:lang w:val="lt-LT"/>
        </w:rPr>
      </w:pPr>
      <w:r w:rsidRPr="001B15CD">
        <w:rPr>
          <w:rFonts w:ascii="Times New Roman" w:hAnsi="Times New Roman"/>
          <w:sz w:val="24"/>
          <w:szCs w:val="24"/>
          <w:lang w:val="lt-LT"/>
        </w:rPr>
        <w:t>Darbų ar jų dalies atlikimo termino pratęsimas nėra numatytas</w:t>
      </w:r>
      <w:r w:rsidR="007250B1" w:rsidRPr="001B15CD">
        <w:rPr>
          <w:rFonts w:ascii="Times New Roman" w:hAnsi="Times New Roman"/>
          <w:sz w:val="24"/>
          <w:szCs w:val="24"/>
          <w:lang w:val="lt-LT"/>
        </w:rPr>
        <w:t>.</w:t>
      </w:r>
    </w:p>
    <w:p w14:paraId="01FE943D" w14:textId="7AC71438" w:rsidR="00801ED3" w:rsidRPr="001B15CD" w:rsidRDefault="00DE33B6" w:rsidP="00A77C8E">
      <w:pPr>
        <w:pStyle w:val="ListParagraph"/>
        <w:numPr>
          <w:ilvl w:val="1"/>
          <w:numId w:val="12"/>
        </w:numPr>
        <w:spacing w:after="0" w:line="240" w:lineRule="auto"/>
        <w:ind w:left="0" w:firstLine="567"/>
        <w:jc w:val="both"/>
        <w:rPr>
          <w:rFonts w:eastAsia="Times New Roman"/>
          <w:szCs w:val="24"/>
        </w:rPr>
      </w:pPr>
      <w:r w:rsidRPr="001B15CD">
        <w:rPr>
          <w:szCs w:val="24"/>
        </w:rPr>
        <w:t xml:space="preserve">Darbų sustabdymas netaikomas. </w:t>
      </w:r>
    </w:p>
    <w:p w14:paraId="028EC986" w14:textId="425F9BE2" w:rsidR="005F37A0" w:rsidRPr="001B15CD" w:rsidRDefault="005F37A0" w:rsidP="00A77C8E">
      <w:pPr>
        <w:pStyle w:val="ListParagraph"/>
        <w:numPr>
          <w:ilvl w:val="1"/>
          <w:numId w:val="12"/>
        </w:numPr>
        <w:spacing w:after="0" w:line="240" w:lineRule="auto"/>
        <w:ind w:left="0" w:firstLine="567"/>
        <w:jc w:val="both"/>
        <w:rPr>
          <w:rFonts w:eastAsia="Times New Roman"/>
          <w:szCs w:val="24"/>
        </w:rPr>
      </w:pPr>
      <w:r w:rsidRPr="001B15CD">
        <w:rPr>
          <w:rFonts w:eastAsia="Times New Roman"/>
          <w:szCs w:val="24"/>
        </w:rPr>
        <w:t xml:space="preserve">Darbų technologinė pertrauka netaikoma. </w:t>
      </w:r>
    </w:p>
    <w:p w14:paraId="0DF7180C" w14:textId="7ADF3A50" w:rsidR="00377D9B" w:rsidRPr="001B15CD" w:rsidRDefault="00377D9B" w:rsidP="00A77C8E">
      <w:pPr>
        <w:pStyle w:val="ListParagraph"/>
        <w:numPr>
          <w:ilvl w:val="1"/>
          <w:numId w:val="12"/>
        </w:numPr>
        <w:spacing w:after="0" w:line="240" w:lineRule="auto"/>
        <w:ind w:left="0" w:firstLine="567"/>
        <w:jc w:val="both"/>
        <w:rPr>
          <w:rFonts w:eastAsia="Times New Roman"/>
          <w:szCs w:val="24"/>
        </w:rPr>
      </w:pPr>
      <w:r w:rsidRPr="001B15CD">
        <w:rPr>
          <w:rFonts w:eastAsia="Times New Roman"/>
          <w:szCs w:val="24"/>
        </w:rPr>
        <w:t xml:space="preserve">Kitos Darbų atlikimo sąlygos, kiek nėra aptartos Sutartyje, yra nustatytos </w:t>
      </w:r>
      <w:r w:rsidR="00AC6A63" w:rsidRPr="001B15CD">
        <w:rPr>
          <w:rFonts w:eastAsia="Times New Roman"/>
          <w:szCs w:val="24"/>
        </w:rPr>
        <w:t>p</w:t>
      </w:r>
      <w:r w:rsidRPr="001B15CD">
        <w:rPr>
          <w:rFonts w:eastAsia="Times New Roman"/>
          <w:szCs w:val="24"/>
        </w:rPr>
        <w:t xml:space="preserve">irkimo dokumentuose, </w:t>
      </w:r>
      <w:r w:rsidR="00476011" w:rsidRPr="001B15CD">
        <w:rPr>
          <w:rFonts w:eastAsia="Times New Roman"/>
          <w:szCs w:val="24"/>
        </w:rPr>
        <w:t>Techninėje specifikacijoje (Sutarties Priedas Nr. 1)</w:t>
      </w:r>
      <w:r w:rsidR="00AC6A63" w:rsidRPr="001B15CD">
        <w:rPr>
          <w:rFonts w:eastAsia="Times New Roman"/>
          <w:szCs w:val="24"/>
        </w:rPr>
        <w:t xml:space="preserve"> </w:t>
      </w:r>
      <w:r w:rsidRPr="001B15CD">
        <w:rPr>
          <w:rFonts w:eastAsia="Times New Roman"/>
          <w:szCs w:val="24"/>
        </w:rPr>
        <w:t>ir yra Sutarties Šalims privalomos.</w:t>
      </w:r>
    </w:p>
    <w:p w14:paraId="1E89A0BC" w14:textId="77777777" w:rsidR="00801ED3" w:rsidRPr="001B15CD" w:rsidRDefault="00801ED3" w:rsidP="00A77C8E">
      <w:pPr>
        <w:spacing w:after="0"/>
        <w:jc w:val="both"/>
        <w:rPr>
          <w:rFonts w:ascii="Times New Roman" w:eastAsia="Times New Roman" w:hAnsi="Times New Roman"/>
          <w:sz w:val="24"/>
          <w:szCs w:val="24"/>
          <w:lang w:val="lt-LT"/>
        </w:rPr>
      </w:pPr>
    </w:p>
    <w:p w14:paraId="20E80519" w14:textId="7EFED65C" w:rsidR="00801ED3" w:rsidRPr="001B15CD" w:rsidRDefault="00801ED3" w:rsidP="00A77C8E">
      <w:pPr>
        <w:spacing w:after="0"/>
        <w:jc w:val="center"/>
        <w:rPr>
          <w:rFonts w:ascii="Times New Roman" w:hAnsi="Times New Roman"/>
          <w:b/>
          <w:sz w:val="24"/>
          <w:szCs w:val="24"/>
          <w:lang w:val="lt-LT"/>
        </w:rPr>
      </w:pPr>
      <w:r w:rsidRPr="001B15CD">
        <w:rPr>
          <w:rFonts w:ascii="Times New Roman" w:hAnsi="Times New Roman"/>
          <w:b/>
          <w:sz w:val="24"/>
          <w:szCs w:val="24"/>
          <w:lang w:val="lt-LT"/>
        </w:rPr>
        <w:t>II. DARBŲ KAINA IR APMOKĖJIMAS</w:t>
      </w:r>
    </w:p>
    <w:p w14:paraId="00184E6D" w14:textId="77777777" w:rsidR="00801ED3" w:rsidRPr="001B15CD" w:rsidRDefault="00801ED3" w:rsidP="00A77C8E">
      <w:pPr>
        <w:spacing w:after="0"/>
        <w:jc w:val="both"/>
        <w:rPr>
          <w:rFonts w:ascii="Times New Roman" w:eastAsia="Times New Roman" w:hAnsi="Times New Roman"/>
          <w:sz w:val="24"/>
          <w:szCs w:val="24"/>
          <w:lang w:val="lt-LT"/>
        </w:rPr>
      </w:pPr>
    </w:p>
    <w:p w14:paraId="3F8563DF" w14:textId="18608C7C" w:rsidR="00801ED3" w:rsidRPr="001B15CD" w:rsidRDefault="002659F5" w:rsidP="00A77C8E">
      <w:pPr>
        <w:pStyle w:val="ListParagraph"/>
        <w:numPr>
          <w:ilvl w:val="1"/>
          <w:numId w:val="13"/>
        </w:numPr>
        <w:spacing w:after="0" w:line="240" w:lineRule="auto"/>
        <w:ind w:left="0" w:firstLine="567"/>
        <w:jc w:val="both"/>
        <w:rPr>
          <w:rFonts w:eastAsia="Times New Roman"/>
          <w:i/>
          <w:iCs/>
          <w:color w:val="FF0000"/>
          <w:szCs w:val="24"/>
        </w:rPr>
      </w:pPr>
      <w:r w:rsidRPr="001B15CD">
        <w:rPr>
          <w:color w:val="000000"/>
          <w:szCs w:val="24"/>
        </w:rPr>
        <w:t>Pradinės Sutarties vertė yra ........... EUR be PVM</w:t>
      </w:r>
      <w:r w:rsidRPr="001B15CD">
        <w:rPr>
          <w:i/>
          <w:color w:val="000000"/>
          <w:szCs w:val="24"/>
        </w:rPr>
        <w:t>.</w:t>
      </w:r>
      <w:r w:rsidRPr="001B15CD">
        <w:rPr>
          <w:color w:val="000000"/>
          <w:szCs w:val="24"/>
        </w:rPr>
        <w:t xml:space="preserve"> Sutartyje nurodytų Darbų įkainiai</w:t>
      </w:r>
      <w:r w:rsidR="001669C0" w:rsidRPr="001B15CD">
        <w:rPr>
          <w:color w:val="000000"/>
          <w:szCs w:val="24"/>
        </w:rPr>
        <w:t xml:space="preserve"> </w:t>
      </w:r>
      <w:r w:rsidR="00476011" w:rsidRPr="001B15CD">
        <w:rPr>
          <w:szCs w:val="24"/>
        </w:rPr>
        <w:t xml:space="preserve">Sutarties </w:t>
      </w:r>
      <w:r w:rsidR="00690F95">
        <w:rPr>
          <w:szCs w:val="24"/>
        </w:rPr>
        <w:t>3</w:t>
      </w:r>
      <w:r w:rsidR="00476011" w:rsidRPr="001B15CD">
        <w:rPr>
          <w:szCs w:val="24"/>
        </w:rPr>
        <w:t xml:space="preserve"> priede ,,Rangovo Pasiūlymas“.</w:t>
      </w:r>
    </w:p>
    <w:p w14:paraId="6122DB27" w14:textId="0B6395A4" w:rsidR="00A21129" w:rsidRPr="001B15CD" w:rsidRDefault="002659F5" w:rsidP="00A77C8E">
      <w:pPr>
        <w:pStyle w:val="ListParagraph"/>
        <w:numPr>
          <w:ilvl w:val="1"/>
          <w:numId w:val="13"/>
        </w:numPr>
        <w:spacing w:after="0" w:line="240" w:lineRule="auto"/>
        <w:ind w:left="0" w:firstLine="567"/>
        <w:jc w:val="both"/>
        <w:rPr>
          <w:rFonts w:eastAsia="Times New Roman"/>
          <w:szCs w:val="24"/>
        </w:rPr>
      </w:pPr>
      <w:r w:rsidRPr="001B15CD">
        <w:rPr>
          <w:rFonts w:eastAsia="Times New Roman"/>
          <w:color w:val="000000"/>
          <w:szCs w:val="24"/>
        </w:rPr>
        <w:t>Sutartyje ir jos galimiems keitimo atvejams yra pasirinkt</w:t>
      </w:r>
      <w:r w:rsidR="008B6A6B" w:rsidRPr="001B15CD">
        <w:rPr>
          <w:rFonts w:eastAsia="Times New Roman"/>
          <w:color w:val="000000"/>
          <w:szCs w:val="24"/>
        </w:rPr>
        <w:t>i</w:t>
      </w:r>
      <w:r w:rsidRPr="001B15CD">
        <w:rPr>
          <w:rFonts w:eastAsia="Times New Roman"/>
          <w:color w:val="000000"/>
          <w:szCs w:val="24"/>
        </w:rPr>
        <w:t xml:space="preserve"> ši</w:t>
      </w:r>
      <w:r w:rsidR="008B6A6B" w:rsidRPr="001B15CD">
        <w:rPr>
          <w:rFonts w:eastAsia="Times New Roman"/>
          <w:color w:val="000000"/>
          <w:szCs w:val="24"/>
        </w:rPr>
        <w:t>e</w:t>
      </w:r>
      <w:r w:rsidRPr="001B15CD">
        <w:rPr>
          <w:rFonts w:eastAsia="Times New Roman"/>
          <w:color w:val="000000"/>
          <w:szCs w:val="24"/>
        </w:rPr>
        <w:t xml:space="preserve"> kainos apskaičiavimo būda</w:t>
      </w:r>
      <w:r w:rsidR="008B6A6B" w:rsidRPr="001B15CD">
        <w:rPr>
          <w:rFonts w:eastAsia="Times New Roman"/>
          <w:color w:val="000000"/>
          <w:szCs w:val="24"/>
        </w:rPr>
        <w:t>i</w:t>
      </w:r>
      <w:r w:rsidRPr="001B15CD">
        <w:rPr>
          <w:rFonts w:eastAsia="Times New Roman"/>
          <w:color w:val="000000"/>
          <w:szCs w:val="24"/>
        </w:rPr>
        <w:t>:</w:t>
      </w:r>
      <w:r w:rsidR="00D0204C" w:rsidRPr="001B15CD">
        <w:rPr>
          <w:rFonts w:eastAsia="Times New Roman"/>
          <w:color w:val="000000"/>
          <w:szCs w:val="24"/>
        </w:rPr>
        <w:t xml:space="preserve"> fiksuoto įkainio </w:t>
      </w:r>
      <w:r w:rsidR="008B6A6B" w:rsidRPr="001B15CD">
        <w:rPr>
          <w:rFonts w:eastAsia="Times New Roman"/>
          <w:color w:val="000000"/>
          <w:szCs w:val="24"/>
        </w:rPr>
        <w:t>ir sutarties vykdymo išlaidų atlyginimo, kuris taikomas apmokant už AB „Energijos skirstymo operatorius“ atliktus darbus, reikalingus šiam pirkimui vykdyti</w:t>
      </w:r>
      <w:r w:rsidRPr="001B15CD">
        <w:rPr>
          <w:rFonts w:eastAsia="Times New Roman"/>
          <w:color w:val="000000"/>
          <w:szCs w:val="24"/>
        </w:rPr>
        <w:t xml:space="preserve">. </w:t>
      </w:r>
      <w:r w:rsidRPr="001B15CD">
        <w:rPr>
          <w:bCs/>
          <w:color w:val="000000"/>
          <w:szCs w:val="24"/>
        </w:rPr>
        <w:t>Ši</w:t>
      </w:r>
      <w:r w:rsidR="008B6A6B" w:rsidRPr="001B15CD">
        <w:rPr>
          <w:bCs/>
          <w:color w:val="000000"/>
          <w:szCs w:val="24"/>
        </w:rPr>
        <w:t>e</w:t>
      </w:r>
      <w:r w:rsidRPr="001B15CD">
        <w:rPr>
          <w:bCs/>
          <w:color w:val="000000"/>
          <w:szCs w:val="24"/>
        </w:rPr>
        <w:t xml:space="preserve"> kainos apskaičiavimo būda</w:t>
      </w:r>
      <w:r w:rsidR="008B6A6B" w:rsidRPr="001B15CD">
        <w:rPr>
          <w:bCs/>
          <w:color w:val="000000"/>
          <w:szCs w:val="24"/>
        </w:rPr>
        <w:t>i</w:t>
      </w:r>
      <w:r w:rsidRPr="001B15CD">
        <w:rPr>
          <w:bCs/>
          <w:color w:val="000000"/>
          <w:szCs w:val="24"/>
        </w:rPr>
        <w:t xml:space="preserve"> yra viena iš esminių Sutarties sąlygų, kuri negali būti keičiam</w:t>
      </w:r>
      <w:r w:rsidR="008B6A6B" w:rsidRPr="001B15CD">
        <w:rPr>
          <w:bCs/>
          <w:color w:val="000000"/>
          <w:szCs w:val="24"/>
        </w:rPr>
        <w:t>i</w:t>
      </w:r>
      <w:r w:rsidRPr="001B15CD">
        <w:rPr>
          <w:bCs/>
          <w:color w:val="000000"/>
          <w:szCs w:val="24"/>
        </w:rPr>
        <w:t>.</w:t>
      </w:r>
    </w:p>
    <w:p w14:paraId="41D2FB33" w14:textId="44D8859B" w:rsidR="00FE2436" w:rsidRPr="001B15CD" w:rsidRDefault="00A21129" w:rsidP="002C77E5">
      <w:pPr>
        <w:pStyle w:val="ListParagraph"/>
        <w:numPr>
          <w:ilvl w:val="1"/>
          <w:numId w:val="13"/>
        </w:numPr>
        <w:spacing w:after="0" w:line="240" w:lineRule="auto"/>
        <w:ind w:left="0" w:firstLine="567"/>
        <w:jc w:val="both"/>
        <w:rPr>
          <w:rFonts w:eastAsia="Times New Roman"/>
          <w:szCs w:val="24"/>
        </w:rPr>
      </w:pPr>
      <w:r w:rsidRPr="001B15CD">
        <w:rPr>
          <w:rFonts w:eastAsia="Times New Roman"/>
          <w:szCs w:val="24"/>
        </w:rPr>
        <w:t>Finansavimo šaltiniai –</w:t>
      </w:r>
      <w:r w:rsidR="00476011" w:rsidRPr="001B15CD">
        <w:rPr>
          <w:rFonts w:eastAsia="Times New Roman"/>
          <w:szCs w:val="24"/>
        </w:rPr>
        <w:t xml:space="preserve"> Vilniaus miesto savivaldybės lėšos</w:t>
      </w:r>
      <w:r w:rsidRPr="001B15CD">
        <w:rPr>
          <w:rFonts w:eastAsia="Times New Roman"/>
          <w:szCs w:val="24"/>
        </w:rPr>
        <w:t>.</w:t>
      </w:r>
    </w:p>
    <w:p w14:paraId="24404575" w14:textId="496DF320" w:rsidR="002C77E5" w:rsidRPr="001B15CD" w:rsidRDefault="00FE2436" w:rsidP="00FC6E0F">
      <w:pPr>
        <w:pStyle w:val="ListParagraph"/>
        <w:numPr>
          <w:ilvl w:val="1"/>
          <w:numId w:val="13"/>
        </w:numPr>
        <w:spacing w:after="0" w:line="240" w:lineRule="auto"/>
        <w:ind w:left="0" w:firstLine="567"/>
        <w:jc w:val="both"/>
        <w:rPr>
          <w:rFonts w:eastAsia="Times New Roman"/>
          <w:szCs w:val="24"/>
        </w:rPr>
      </w:pPr>
      <w:r w:rsidRPr="001B15CD">
        <w:rPr>
          <w:rFonts w:eastAsia="Times New Roman"/>
          <w:szCs w:val="24"/>
        </w:rPr>
        <w:t>Užsakovas atsiskaito su Rangovu ne vėliau kaip per 30 (trisdešimt) kalendorinių dienų nuo Sąskaitos ir abiejų sutarties šalių suderinto ir pasirašyto Darbų perdavimo–priėmimo akto gavimo dienos. Mokėjimo terminas pradedamas skaičiuoti nuo vėliausiai gauto</w:t>
      </w:r>
      <w:r w:rsidR="00FC6E0F" w:rsidRPr="001B15CD">
        <w:rPr>
          <w:rFonts w:eastAsia="Times New Roman"/>
          <w:szCs w:val="24"/>
        </w:rPr>
        <w:t xml:space="preserve"> (jeigu vėliausiai gautas dokumentas yra Darbų perdavimo – priėmimo aktas, tai jis privalo būti Šalių pasirašytas)</w:t>
      </w:r>
      <w:r w:rsidRPr="001B15CD">
        <w:rPr>
          <w:rFonts w:eastAsia="Times New Roman"/>
          <w:szCs w:val="24"/>
        </w:rPr>
        <w:t xml:space="preserve"> iš aukščiau nurodytų dokumentų dienos. Tais atvejais, kai mokėjimai laiku negali būti įvykdyti dėl objektyvių </w:t>
      </w:r>
      <w:r w:rsidRPr="001B15CD">
        <w:rPr>
          <w:rFonts w:eastAsia="Times New Roman"/>
          <w:szCs w:val="24"/>
        </w:rPr>
        <w:lastRenderedPageBreak/>
        <w:t>priežasčių (pvz., vėluoja finansavimas iš biudžeto), mokėjimo terminas gali būti pratęstas vėlavimo laikotarpiui, bet ne ilgiau kaip 60 (šešiasdešimt) kalendorinių dienų nuo paskutinės iš minėtų sąlygų įvykdymo dienos.</w:t>
      </w:r>
      <w:r w:rsidR="002C77E5" w:rsidRPr="001B15CD">
        <w:rPr>
          <w:rFonts w:eastAsia="Times New Roman"/>
          <w:szCs w:val="24"/>
        </w:rPr>
        <w:t xml:space="preserve"> </w:t>
      </w:r>
    </w:p>
    <w:p w14:paraId="0336562C" w14:textId="54411912" w:rsidR="00FE2436" w:rsidRPr="001B15CD" w:rsidRDefault="002C77E5" w:rsidP="00FC6E0F">
      <w:pPr>
        <w:pStyle w:val="ListParagraph"/>
        <w:numPr>
          <w:ilvl w:val="1"/>
          <w:numId w:val="13"/>
        </w:numPr>
        <w:spacing w:after="0" w:line="240" w:lineRule="auto"/>
        <w:ind w:left="0" w:firstLine="567"/>
        <w:jc w:val="both"/>
        <w:rPr>
          <w:rFonts w:eastAsia="Times New Roman"/>
          <w:szCs w:val="24"/>
        </w:rPr>
      </w:pPr>
      <w:r w:rsidRPr="001B15CD">
        <w:rPr>
          <w:rFonts w:eastAsia="Times New Roman"/>
          <w:szCs w:val="24"/>
        </w:rPr>
        <w:t>Sąskaitą kartu su abiejų šalių pasirašytu Darbų perdavimo-priėmimo aktu Rangovas Užsakovui pateikia per administravimo bendrąją informacinę sistemą (SABIS).</w:t>
      </w:r>
    </w:p>
    <w:p w14:paraId="4CF20387" w14:textId="30606CC9" w:rsidR="00FE2436" w:rsidRPr="001B15CD" w:rsidRDefault="00FE2436">
      <w:pPr>
        <w:pStyle w:val="ListParagraph"/>
        <w:numPr>
          <w:ilvl w:val="1"/>
          <w:numId w:val="13"/>
        </w:numPr>
        <w:spacing w:after="0"/>
        <w:ind w:left="0" w:firstLine="567"/>
        <w:jc w:val="both"/>
        <w:rPr>
          <w:rFonts w:eastAsia="Times New Roman"/>
          <w:szCs w:val="24"/>
        </w:rPr>
      </w:pPr>
      <w:r w:rsidRPr="001B15CD">
        <w:rPr>
          <w:rFonts w:eastAsia="Times New Roman"/>
          <w:szCs w:val="24"/>
        </w:rPr>
        <w:t xml:space="preserve">Išrašomoje Sąskaitoje </w:t>
      </w:r>
      <w:r w:rsidR="00EC5C29" w:rsidRPr="001B15CD">
        <w:rPr>
          <w:rFonts w:eastAsia="Times New Roman"/>
          <w:szCs w:val="24"/>
        </w:rPr>
        <w:t>Rangovas</w:t>
      </w:r>
      <w:r w:rsidRPr="001B15CD">
        <w:rPr>
          <w:rFonts w:eastAsia="Times New Roman"/>
          <w:szCs w:val="24"/>
        </w:rPr>
        <w:t xml:space="preserve"> turi nurodyti </w:t>
      </w:r>
      <w:r w:rsidR="00EC5C29" w:rsidRPr="001B15CD">
        <w:rPr>
          <w:rFonts w:eastAsia="Times New Roman"/>
          <w:szCs w:val="24"/>
        </w:rPr>
        <w:t>Užsakovo</w:t>
      </w:r>
      <w:r w:rsidRPr="001B15CD">
        <w:rPr>
          <w:rFonts w:eastAsia="Times New Roman"/>
          <w:szCs w:val="24"/>
        </w:rPr>
        <w:t xml:space="preserve"> Sutarčiai suteiktą numerį.</w:t>
      </w:r>
    </w:p>
    <w:p w14:paraId="4D418291" w14:textId="3D394E53" w:rsidR="002C77E5" w:rsidRPr="001B15CD" w:rsidRDefault="002C77E5" w:rsidP="00FC6E0F">
      <w:pPr>
        <w:pStyle w:val="ListParagraph"/>
        <w:numPr>
          <w:ilvl w:val="1"/>
          <w:numId w:val="13"/>
        </w:numPr>
        <w:spacing w:after="0"/>
        <w:ind w:left="0" w:firstLine="567"/>
        <w:jc w:val="both"/>
        <w:rPr>
          <w:rFonts w:eastAsia="Times New Roman"/>
          <w:szCs w:val="24"/>
        </w:rPr>
      </w:pPr>
      <w:r w:rsidRPr="001B15CD">
        <w:rPr>
          <w:rFonts w:eastAsia="Times New Roman"/>
          <w:szCs w:val="24"/>
        </w:rPr>
        <w:t>Bendrųjų sutarties sąlygų 7.6. punktas netaikomas.</w:t>
      </w:r>
    </w:p>
    <w:p w14:paraId="000FF8C3" w14:textId="0881886D" w:rsidR="00FC6E0F" w:rsidRPr="001B15CD" w:rsidRDefault="00FC6E0F" w:rsidP="00FC6E0F">
      <w:pPr>
        <w:pStyle w:val="ListParagraph"/>
        <w:numPr>
          <w:ilvl w:val="1"/>
          <w:numId w:val="13"/>
        </w:numPr>
        <w:spacing w:after="0"/>
        <w:ind w:left="0" w:firstLine="567"/>
        <w:jc w:val="both"/>
        <w:rPr>
          <w:rFonts w:eastAsia="Times New Roman"/>
          <w:szCs w:val="24"/>
        </w:rPr>
      </w:pPr>
      <w:r w:rsidRPr="001B15CD">
        <w:rPr>
          <w:rFonts w:eastAsia="Times New Roman"/>
          <w:szCs w:val="24"/>
        </w:rPr>
        <w:t>Bendrųjų sutarties sąlygų 7.11 punktas netaikomas.</w:t>
      </w:r>
    </w:p>
    <w:p w14:paraId="63DA3FA1" w14:textId="482D53B2" w:rsidR="00FC6E0F" w:rsidRPr="001B15CD" w:rsidRDefault="00FC6E0F" w:rsidP="00FC6E0F">
      <w:pPr>
        <w:pStyle w:val="ListParagraph"/>
        <w:numPr>
          <w:ilvl w:val="1"/>
          <w:numId w:val="13"/>
        </w:numPr>
        <w:spacing w:after="0"/>
        <w:ind w:left="0" w:firstLine="567"/>
        <w:jc w:val="both"/>
        <w:rPr>
          <w:rFonts w:eastAsia="Times New Roman"/>
          <w:szCs w:val="24"/>
        </w:rPr>
      </w:pPr>
      <w:r w:rsidRPr="001B15CD">
        <w:rPr>
          <w:rFonts w:eastAsia="Times New Roman"/>
          <w:szCs w:val="24"/>
        </w:rPr>
        <w:t>Bendrųjų sutarties sąlygų 7.12 punktas netaikomas.</w:t>
      </w:r>
    </w:p>
    <w:p w14:paraId="70C9D7DA" w14:textId="0A6AAEF3" w:rsidR="008263FD" w:rsidRPr="001B15CD" w:rsidRDefault="008263FD" w:rsidP="00A77C8E">
      <w:pPr>
        <w:spacing w:after="0"/>
        <w:jc w:val="both"/>
        <w:rPr>
          <w:rFonts w:ascii="Times New Roman" w:eastAsia="Times New Roman" w:hAnsi="Times New Roman"/>
          <w:sz w:val="24"/>
          <w:szCs w:val="24"/>
          <w:lang w:val="lt-LT"/>
        </w:rPr>
      </w:pPr>
      <w:bookmarkStart w:id="2" w:name="_Toc329968649"/>
    </w:p>
    <w:p w14:paraId="13049FE2" w14:textId="6DBDE390" w:rsidR="008263FD" w:rsidRPr="001B15CD" w:rsidRDefault="008263FD" w:rsidP="00A77C8E">
      <w:pPr>
        <w:spacing w:after="0"/>
        <w:jc w:val="center"/>
        <w:rPr>
          <w:rFonts w:ascii="Times New Roman" w:hAnsi="Times New Roman"/>
          <w:b/>
          <w:bCs/>
          <w:color w:val="FF0000"/>
          <w:sz w:val="24"/>
          <w:szCs w:val="24"/>
          <w:lang w:val="lt-LT"/>
        </w:rPr>
      </w:pPr>
      <w:bookmarkStart w:id="3" w:name="_Hlk54597524"/>
      <w:r w:rsidRPr="001B15CD">
        <w:rPr>
          <w:rFonts w:ascii="Times New Roman" w:hAnsi="Times New Roman"/>
          <w:b/>
          <w:bCs/>
          <w:sz w:val="24"/>
          <w:szCs w:val="24"/>
          <w:lang w:val="lt-LT"/>
        </w:rPr>
        <w:t xml:space="preserve">III. </w:t>
      </w:r>
      <w:r w:rsidR="00A361CA" w:rsidRPr="001B15CD">
        <w:rPr>
          <w:rFonts w:ascii="Times New Roman" w:hAnsi="Times New Roman"/>
          <w:b/>
          <w:bCs/>
          <w:sz w:val="24"/>
          <w:szCs w:val="24"/>
          <w:lang w:val="lt-LT"/>
        </w:rPr>
        <w:t>KOKYBĖS</w:t>
      </w:r>
      <w:r w:rsidRPr="001B15CD">
        <w:rPr>
          <w:rFonts w:ascii="Times New Roman" w:hAnsi="Times New Roman"/>
          <w:b/>
          <w:bCs/>
          <w:sz w:val="24"/>
          <w:szCs w:val="24"/>
          <w:lang w:val="lt-LT"/>
        </w:rPr>
        <w:t xml:space="preserve"> KRITERIJAI </w:t>
      </w:r>
    </w:p>
    <w:bookmarkEnd w:id="3"/>
    <w:p w14:paraId="39C6515B" w14:textId="36590A83" w:rsidR="008263FD" w:rsidRPr="001B15CD" w:rsidRDefault="008263FD" w:rsidP="00A77C8E">
      <w:pPr>
        <w:spacing w:after="0"/>
        <w:jc w:val="both"/>
        <w:rPr>
          <w:rFonts w:ascii="Times New Roman" w:eastAsia="Times New Roman" w:hAnsi="Times New Roman"/>
          <w:sz w:val="24"/>
          <w:szCs w:val="24"/>
          <w:lang w:val="lt-LT"/>
        </w:rPr>
      </w:pPr>
    </w:p>
    <w:p w14:paraId="10F5035B" w14:textId="2BBEF5B6" w:rsidR="00A361CA" w:rsidRPr="001B15CD" w:rsidRDefault="00A361CA" w:rsidP="00A77C8E">
      <w:pPr>
        <w:spacing w:after="0"/>
        <w:ind w:firstLine="567"/>
        <w:jc w:val="both"/>
        <w:rPr>
          <w:rFonts w:ascii="Times New Roman" w:eastAsia="Times New Roman" w:hAnsi="Times New Roman"/>
          <w:i/>
          <w:sz w:val="24"/>
          <w:szCs w:val="24"/>
          <w:lang w:val="lt-LT"/>
        </w:rPr>
      </w:pPr>
      <w:r w:rsidRPr="001B15CD">
        <w:rPr>
          <w:rFonts w:ascii="Times New Roman" w:eastAsia="Times New Roman" w:hAnsi="Times New Roman"/>
          <w:sz w:val="24"/>
          <w:szCs w:val="24"/>
          <w:lang w:val="lt-LT"/>
        </w:rPr>
        <w:t xml:space="preserve">3.1. Netaikoma. </w:t>
      </w:r>
    </w:p>
    <w:p w14:paraId="391962BA" w14:textId="77777777" w:rsidR="00770EDC" w:rsidRPr="001B15CD" w:rsidRDefault="00770EDC" w:rsidP="00A77C8E">
      <w:pPr>
        <w:spacing w:after="0"/>
        <w:jc w:val="both"/>
        <w:rPr>
          <w:rFonts w:ascii="Times New Roman" w:eastAsia="Times New Roman" w:hAnsi="Times New Roman"/>
          <w:sz w:val="24"/>
          <w:szCs w:val="24"/>
          <w:lang w:val="lt-LT"/>
        </w:rPr>
      </w:pPr>
    </w:p>
    <w:p w14:paraId="1DED3F08" w14:textId="28D00AEB" w:rsidR="00770EDC" w:rsidRPr="001B15CD" w:rsidRDefault="00770EDC" w:rsidP="00A77C8E">
      <w:pPr>
        <w:keepNext/>
        <w:spacing w:after="0"/>
        <w:jc w:val="center"/>
        <w:rPr>
          <w:rFonts w:ascii="Times New Roman" w:hAnsi="Times New Roman"/>
          <w:sz w:val="24"/>
          <w:szCs w:val="24"/>
          <w:lang w:val="lt-LT"/>
        </w:rPr>
      </w:pPr>
      <w:r w:rsidRPr="001B15CD">
        <w:rPr>
          <w:rFonts w:ascii="Times New Roman" w:eastAsia="Times New Roman" w:hAnsi="Times New Roman"/>
          <w:b/>
          <w:sz w:val="24"/>
          <w:szCs w:val="24"/>
          <w:lang w:val="lt-LT"/>
        </w:rPr>
        <w:t>I</w:t>
      </w:r>
      <w:r w:rsidR="00A77C8E" w:rsidRPr="001B15CD">
        <w:rPr>
          <w:rFonts w:ascii="Times New Roman" w:eastAsia="Times New Roman" w:hAnsi="Times New Roman"/>
          <w:b/>
          <w:sz w:val="24"/>
          <w:szCs w:val="24"/>
          <w:lang w:val="lt-LT"/>
        </w:rPr>
        <w:t>V</w:t>
      </w:r>
      <w:r w:rsidRPr="001B15CD">
        <w:rPr>
          <w:rFonts w:ascii="Times New Roman" w:eastAsia="Times New Roman" w:hAnsi="Times New Roman"/>
          <w:b/>
          <w:sz w:val="24"/>
          <w:szCs w:val="24"/>
          <w:lang w:val="lt-LT"/>
        </w:rPr>
        <w:t xml:space="preserve">. SUTARTIES PRIEVOLIŲ ĮVYKDYMO UŽTIKRINIMAS </w:t>
      </w:r>
    </w:p>
    <w:p w14:paraId="3197D7FF" w14:textId="77777777" w:rsidR="00770EDC" w:rsidRPr="001B15CD" w:rsidRDefault="00770EDC" w:rsidP="00A77C8E">
      <w:pPr>
        <w:spacing w:after="0"/>
        <w:jc w:val="both"/>
        <w:rPr>
          <w:rFonts w:ascii="Times New Roman" w:eastAsia="Times New Roman" w:hAnsi="Times New Roman"/>
          <w:sz w:val="24"/>
          <w:szCs w:val="24"/>
          <w:lang w:val="lt-LT"/>
        </w:rPr>
      </w:pPr>
    </w:p>
    <w:p w14:paraId="29460D0E" w14:textId="4738E9E6" w:rsidR="00770EDC" w:rsidRPr="001B15CD" w:rsidRDefault="00A77C8E"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4.1.</w:t>
      </w:r>
      <w:r w:rsidR="002659F5" w:rsidRPr="001B15CD">
        <w:rPr>
          <w:rFonts w:ascii="Times New Roman" w:hAnsi="Times New Roman"/>
          <w:sz w:val="24"/>
          <w:szCs w:val="24"/>
          <w:lang w:val="lt-LT"/>
        </w:rPr>
        <w:t xml:space="preserve"> Bendrųjų sutarties sąlygų </w:t>
      </w:r>
      <w:r w:rsidR="00A329F4" w:rsidRPr="001B15CD">
        <w:rPr>
          <w:rFonts w:ascii="Times New Roman" w:hAnsi="Times New Roman"/>
          <w:sz w:val="24"/>
          <w:szCs w:val="24"/>
          <w:lang w:val="lt-LT"/>
        </w:rPr>
        <w:t>IX</w:t>
      </w:r>
      <w:r w:rsidR="002659F5" w:rsidRPr="001B15CD">
        <w:rPr>
          <w:rFonts w:ascii="Times New Roman" w:hAnsi="Times New Roman"/>
          <w:sz w:val="24"/>
          <w:szCs w:val="24"/>
          <w:lang w:val="lt-LT"/>
        </w:rPr>
        <w:t xml:space="preserve"> skyrius dėl Sutarties įvykdymo užtikrinimo užstatu</w:t>
      </w:r>
      <w:r w:rsidR="0067184D" w:rsidRPr="001B15CD">
        <w:rPr>
          <w:rFonts w:ascii="Times New Roman" w:hAnsi="Times New Roman"/>
          <w:sz w:val="24"/>
          <w:szCs w:val="24"/>
          <w:lang w:val="lt-LT"/>
        </w:rPr>
        <w:t>,</w:t>
      </w:r>
      <w:r w:rsidR="002659F5" w:rsidRPr="001B15CD">
        <w:rPr>
          <w:rFonts w:ascii="Times New Roman" w:hAnsi="Times New Roman"/>
          <w:sz w:val="24"/>
          <w:szCs w:val="24"/>
          <w:lang w:val="lt-LT"/>
        </w:rPr>
        <w:t xml:space="preserve"> </w:t>
      </w:r>
      <w:r w:rsidR="005F4E9E" w:rsidRPr="001B15CD">
        <w:rPr>
          <w:rFonts w:ascii="Times New Roman" w:hAnsi="Times New Roman"/>
          <w:sz w:val="24"/>
          <w:szCs w:val="24"/>
          <w:lang w:val="lt-LT"/>
        </w:rPr>
        <w:t xml:space="preserve">besąlygine ir neatšaukiama </w:t>
      </w:r>
      <w:r w:rsidR="002659F5" w:rsidRPr="001B15CD">
        <w:rPr>
          <w:rFonts w:ascii="Times New Roman" w:hAnsi="Times New Roman"/>
          <w:sz w:val="24"/>
          <w:szCs w:val="24"/>
          <w:lang w:val="lt-LT"/>
        </w:rPr>
        <w:t xml:space="preserve">banko garantija </w:t>
      </w:r>
      <w:r w:rsidR="0067184D" w:rsidRPr="001B15CD">
        <w:rPr>
          <w:rFonts w:ascii="Times New Roman" w:hAnsi="Times New Roman"/>
          <w:sz w:val="24"/>
          <w:szCs w:val="24"/>
          <w:lang w:val="lt-LT"/>
        </w:rPr>
        <w:t>ar</w:t>
      </w:r>
      <w:r w:rsidR="00780EFF" w:rsidRPr="001B15CD">
        <w:rPr>
          <w:rFonts w:ascii="Times New Roman" w:hAnsi="Times New Roman"/>
          <w:sz w:val="24"/>
          <w:szCs w:val="24"/>
          <w:lang w:val="lt-LT"/>
        </w:rPr>
        <w:t xml:space="preserve"> </w:t>
      </w:r>
      <w:r w:rsidR="005F4E9E" w:rsidRPr="001B15CD">
        <w:rPr>
          <w:rFonts w:ascii="Times New Roman" w:hAnsi="Times New Roman"/>
          <w:sz w:val="24"/>
          <w:szCs w:val="24"/>
          <w:lang w:val="lt-LT"/>
        </w:rPr>
        <w:t xml:space="preserve">besąlyginiu ir neatšaukiamu </w:t>
      </w:r>
      <w:r w:rsidR="0067184D" w:rsidRPr="001B15CD">
        <w:rPr>
          <w:rFonts w:ascii="Times New Roman" w:hAnsi="Times New Roman"/>
          <w:sz w:val="24"/>
          <w:szCs w:val="24"/>
          <w:lang w:val="lt-LT"/>
        </w:rPr>
        <w:t>draudimo</w:t>
      </w:r>
      <w:r w:rsidR="00780EFF" w:rsidRPr="001B15CD">
        <w:rPr>
          <w:rFonts w:ascii="Times New Roman" w:hAnsi="Times New Roman"/>
          <w:sz w:val="24"/>
          <w:szCs w:val="24"/>
          <w:lang w:val="lt-LT"/>
        </w:rPr>
        <w:t xml:space="preserve"> bendrovės</w:t>
      </w:r>
      <w:r w:rsidR="0067184D" w:rsidRPr="001B15CD">
        <w:rPr>
          <w:rFonts w:ascii="Times New Roman" w:hAnsi="Times New Roman"/>
          <w:sz w:val="24"/>
          <w:szCs w:val="24"/>
          <w:lang w:val="lt-LT"/>
        </w:rPr>
        <w:t xml:space="preserve"> laidavim</w:t>
      </w:r>
      <w:r w:rsidR="00780EFF" w:rsidRPr="001B15CD">
        <w:rPr>
          <w:rFonts w:ascii="Times New Roman" w:hAnsi="Times New Roman"/>
          <w:sz w:val="24"/>
          <w:szCs w:val="24"/>
          <w:lang w:val="lt-LT"/>
        </w:rPr>
        <w:t>o</w:t>
      </w:r>
      <w:r w:rsidR="0067184D" w:rsidRPr="001B15CD">
        <w:rPr>
          <w:rFonts w:ascii="Times New Roman" w:hAnsi="Times New Roman"/>
          <w:sz w:val="24"/>
          <w:szCs w:val="24"/>
          <w:lang w:val="lt-LT"/>
        </w:rPr>
        <w:t xml:space="preserve"> </w:t>
      </w:r>
      <w:r w:rsidR="00613449" w:rsidRPr="001B15CD">
        <w:rPr>
          <w:rFonts w:ascii="Times New Roman" w:hAnsi="Times New Roman"/>
          <w:sz w:val="24"/>
          <w:szCs w:val="24"/>
          <w:lang w:val="lt-LT"/>
        </w:rPr>
        <w:t xml:space="preserve">draudimo </w:t>
      </w:r>
      <w:r w:rsidR="00780EFF" w:rsidRPr="001B15CD">
        <w:rPr>
          <w:rFonts w:ascii="Times New Roman" w:hAnsi="Times New Roman"/>
          <w:sz w:val="24"/>
          <w:szCs w:val="24"/>
          <w:lang w:val="lt-LT"/>
        </w:rPr>
        <w:t xml:space="preserve">raštu </w:t>
      </w:r>
      <w:r w:rsidR="002659F5" w:rsidRPr="001B15CD">
        <w:rPr>
          <w:rFonts w:ascii="Times New Roman" w:hAnsi="Times New Roman"/>
          <w:sz w:val="24"/>
          <w:szCs w:val="24"/>
          <w:lang w:val="lt-LT"/>
        </w:rPr>
        <w:t xml:space="preserve">netaikomas. </w:t>
      </w:r>
      <w:bookmarkEnd w:id="2"/>
    </w:p>
    <w:p w14:paraId="40737FD1" w14:textId="6F9F5946"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4.2. Sutarties įvykdymas užtikrinamas netesybomis.</w:t>
      </w:r>
    </w:p>
    <w:p w14:paraId="29FB4ACC" w14:textId="643D4B6D"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 xml:space="preserve">4.3. Statinio projektuotojo civilinės atsakomybės draudimas: </w:t>
      </w:r>
    </w:p>
    <w:p w14:paraId="28712DBB" w14:textId="0EAAF5AC"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 xml:space="preserve">4.3.1. Draudimo objektas – Darbo projekto rengėjo (kaip projektuotojo) profesinė civilinė atsakomybė už žalą (tame tarpe neturtinę), padarytą tretiesiems asmenims, įskaitant Užsakovą, kuri atsirado ar pasireiškė draudimo sutarties galiojimo metu ir laikotarpiu iki Lietuvos Respublikos civilinio kodekso 6.698 str. 1 d. 1 p. nurodyto garantinio termino pabaigos dėl netinkamai atliktų Objekto projektavimo paslaugų ir/ar netinkamo kitų su Darbo projekto rengimu susijusių prievolių pagal šią Sutartį vykdymo; </w:t>
      </w:r>
    </w:p>
    <w:p w14:paraId="18F42C90" w14:textId="32DCF7AE"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4.3.2. Draudimo suma – ne mažiau 43.400,00 EUR vienam draudžiamajam įvykiui;</w:t>
      </w:r>
    </w:p>
    <w:p w14:paraId="6A5E4AAE" w14:textId="198EBD97"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4.3.3. Draudimo apsaugos terminas – nuo Darbo projekto rengimo pradžios iki ne trumpiau kaip Lietuvos Respublikos civilinio kodekso 6.698 str. 1 d. 1 p. nurodyto garantinio termino pabaigos;</w:t>
      </w:r>
    </w:p>
    <w:p w14:paraId="3E63E228" w14:textId="581DDD8F"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4.3.4. Draudimo sutarties galiojimo terminas – nuo Darbo projekto rengimo pradžios iki ne trumpiau kaip sutartos Darbo projekto parengimo ir patvirtinimo iš Užsakovo bei Techninio Prižiūrėtojo pusės dienos;</w:t>
      </w:r>
    </w:p>
    <w:p w14:paraId="18E7F66B" w14:textId="07CD819D"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4.3.5. Maksimali besąlyginė išskaita (franšizė) – ne daugiau kaip 3.000,00 Eur (trys tūkstančiai eurų).</w:t>
      </w:r>
    </w:p>
    <w:p w14:paraId="15E53134" w14:textId="1B769EE0"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 xml:space="preserve">4.4. Rangovo civilinės atsakomybės draudimas: </w:t>
      </w:r>
    </w:p>
    <w:p w14:paraId="149D5290" w14:textId="6697D907"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4.4.1. 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 darbų;</w:t>
      </w:r>
    </w:p>
    <w:p w14:paraId="72751A67" w14:textId="66628F4C"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4.4.2. Draudimo suma - ne mažiau 43.400,00 EUR vienam draudžiamajam įvykiui;</w:t>
      </w:r>
    </w:p>
    <w:p w14:paraId="1182D52F" w14:textId="32B23117"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4.4.3. Draudimo sutarties galiojimo terminas – nuo statybos darbų pradžios iki ne trumpiau kaip Darbų vykdymo grafike numatytos Galutinio perdavimo akto pasirašymo dienos plius 2 (du) metai;</w:t>
      </w:r>
    </w:p>
    <w:p w14:paraId="633937FA" w14:textId="53B7D71B"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4.4.4. Naudos gavėjas – Užsakovas;</w:t>
      </w:r>
    </w:p>
    <w:p w14:paraId="25254BBC" w14:textId="7A292117"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4.4.5. Maksimali besąlyginė išskaita (franšizė) – ne daugiau kaip 2.900 EUR;</w:t>
      </w:r>
    </w:p>
    <w:p w14:paraId="22D743F0" w14:textId="0700A9FF"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4.5. Jeigu Darbų vykdymo grafike numatytą dieną Galutinis perdavimo aktas nėra pasirašomas, Rangovas ne vėliau kaip tą pačią dieną privalo savo sąskaita pratęsti (atnaujinti) draudimo sutartį tokiam terminui, kad jis atitiktų numatytus reikalavimus, ir pateikti Užsakovui tai patvirtinančius dokumentus.</w:t>
      </w:r>
    </w:p>
    <w:p w14:paraId="37562375" w14:textId="0158D5E8" w:rsidR="00476011" w:rsidRPr="001B15CD" w:rsidRDefault="00476011" w:rsidP="007E0CE5">
      <w:pPr>
        <w:spacing w:after="0"/>
        <w:ind w:firstLine="567"/>
        <w:jc w:val="both"/>
        <w:rPr>
          <w:rFonts w:ascii="Times New Roman" w:hAnsi="Times New Roman"/>
          <w:sz w:val="24"/>
          <w:szCs w:val="24"/>
          <w:lang w:val="lt-LT"/>
        </w:rPr>
      </w:pPr>
      <w:r w:rsidRPr="001B15CD">
        <w:rPr>
          <w:rFonts w:ascii="Times New Roman" w:hAnsi="Times New Roman"/>
          <w:sz w:val="24"/>
          <w:szCs w:val="24"/>
          <w:lang w:val="lt-LT"/>
        </w:rPr>
        <w:t>4.6. Jei rangos sutartyje numatytas objektas yra kultūros paveldo ir/ar senamiesčio teritorijose, abu 4.3 ir 4.4 punktuose minimi civilinės atsakomybės draudimai turi būti tinkami tokio tipo objektams.</w:t>
      </w:r>
    </w:p>
    <w:p w14:paraId="7F6FAD7F" w14:textId="77777777" w:rsidR="00770EDC" w:rsidRPr="001B15CD" w:rsidRDefault="00770EDC" w:rsidP="00A77C8E">
      <w:pPr>
        <w:spacing w:after="0"/>
        <w:jc w:val="both"/>
        <w:rPr>
          <w:rFonts w:ascii="Times New Roman" w:eastAsia="Times New Roman" w:hAnsi="Times New Roman"/>
          <w:sz w:val="24"/>
          <w:szCs w:val="24"/>
          <w:lang w:val="lt-LT"/>
        </w:rPr>
      </w:pPr>
    </w:p>
    <w:p w14:paraId="7A5FD20D" w14:textId="32F99C43" w:rsidR="00770EDC" w:rsidRPr="001B15CD" w:rsidRDefault="00770EDC" w:rsidP="00A77C8E">
      <w:pPr>
        <w:pStyle w:val="ListParagraph"/>
        <w:spacing w:after="0" w:line="240" w:lineRule="auto"/>
        <w:ind w:left="0"/>
        <w:jc w:val="center"/>
        <w:rPr>
          <w:szCs w:val="24"/>
        </w:rPr>
      </w:pPr>
      <w:r w:rsidRPr="001B15CD">
        <w:rPr>
          <w:b/>
          <w:bCs/>
          <w:szCs w:val="24"/>
        </w:rPr>
        <w:t>V. ŠALIŲ ATSAKOMYBĖ</w:t>
      </w:r>
    </w:p>
    <w:p w14:paraId="490A32BC" w14:textId="77777777" w:rsidR="00770EDC" w:rsidRPr="001B15CD" w:rsidRDefault="00770EDC" w:rsidP="00A77C8E">
      <w:pPr>
        <w:spacing w:after="0"/>
        <w:jc w:val="both"/>
        <w:rPr>
          <w:rFonts w:ascii="Times New Roman" w:eastAsia="Times New Roman" w:hAnsi="Times New Roman"/>
          <w:sz w:val="24"/>
          <w:szCs w:val="24"/>
          <w:lang w:val="lt-LT"/>
        </w:rPr>
      </w:pPr>
    </w:p>
    <w:p w14:paraId="3A4BEFF4" w14:textId="77777777" w:rsidR="00476011" w:rsidRPr="001B15CD" w:rsidRDefault="00A77C8E" w:rsidP="00476011">
      <w:pPr>
        <w:spacing w:after="0"/>
        <w:ind w:firstLine="567"/>
        <w:jc w:val="both"/>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 xml:space="preserve">5.1. </w:t>
      </w:r>
      <w:r w:rsidR="00E848B0" w:rsidRPr="001B15CD">
        <w:rPr>
          <w:rFonts w:ascii="Times New Roman" w:eastAsia="Times New Roman" w:hAnsi="Times New Roman"/>
          <w:sz w:val="24"/>
          <w:szCs w:val="24"/>
          <w:lang w:val="lt-LT"/>
        </w:rPr>
        <w:t>Užsakovas Rangovui</w:t>
      </w:r>
      <w:r w:rsidR="002659F5" w:rsidRPr="001B15CD">
        <w:rPr>
          <w:rFonts w:ascii="Times New Roman" w:eastAsia="Times New Roman" w:hAnsi="Times New Roman"/>
          <w:sz w:val="24"/>
          <w:szCs w:val="24"/>
          <w:lang w:val="lt-LT"/>
        </w:rPr>
        <w:t xml:space="preserve"> gali skirti šias baudas už Sutarties pažeidimus, pa</w:t>
      </w:r>
      <w:r w:rsidR="00770EDC" w:rsidRPr="001B15CD">
        <w:rPr>
          <w:rFonts w:ascii="Times New Roman" w:eastAsia="Times New Roman" w:hAnsi="Times New Roman"/>
          <w:sz w:val="24"/>
          <w:szCs w:val="24"/>
          <w:lang w:val="lt-LT"/>
        </w:rPr>
        <w:t>darytus ne dėl Užsakovo kaltės:</w:t>
      </w:r>
    </w:p>
    <w:p w14:paraId="263FC466" w14:textId="77777777" w:rsidR="00476011" w:rsidRPr="001B15CD" w:rsidRDefault="00476011" w:rsidP="00476011">
      <w:pPr>
        <w:spacing w:after="0"/>
        <w:ind w:firstLine="567"/>
        <w:jc w:val="both"/>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5.1.1.</w:t>
      </w:r>
      <w:r w:rsidR="00770EDC" w:rsidRPr="001B15CD">
        <w:rPr>
          <w:rFonts w:ascii="Times New Roman" w:hAnsi="Times New Roman"/>
          <w:color w:val="000000" w:themeColor="text1"/>
          <w:sz w:val="24"/>
          <w:szCs w:val="24"/>
          <w:lang w:val="lt-LT"/>
        </w:rPr>
        <w:t>Rangovui nepradėjus taisyti defektų pagal Užsakovo raštišką reikalavimą dėl faktiškai atliktų Darbų kokybės ilgiau negu per 3 (tris) kalendorines dienas, Užsakovas turi teisę pasinaudoti Sutarties sąlygų įvykdymo užtikrinimu arba Rangovas Užsakovo reikalavimu moka Užsakovui 0,02 procento delspinigius už kiekvieną pavėluotą dieną nuo neatliktų Darbų kainos iki bus ištaisyti defektai;</w:t>
      </w:r>
    </w:p>
    <w:p w14:paraId="149B8106" w14:textId="30380F9E" w:rsidR="00476011" w:rsidRPr="001B15CD" w:rsidRDefault="00476011" w:rsidP="00476011">
      <w:pPr>
        <w:spacing w:after="0"/>
        <w:ind w:firstLine="567"/>
        <w:jc w:val="both"/>
        <w:rPr>
          <w:rFonts w:ascii="Times New Roman" w:eastAsia="Times New Roman" w:hAnsi="Times New Roman"/>
          <w:color w:val="000000" w:themeColor="text1"/>
          <w:sz w:val="24"/>
          <w:szCs w:val="24"/>
          <w:lang w:val="lt-LT"/>
        </w:rPr>
      </w:pPr>
      <w:r w:rsidRPr="001B15CD">
        <w:rPr>
          <w:rFonts w:ascii="Times New Roman" w:eastAsia="Times New Roman" w:hAnsi="Times New Roman"/>
          <w:sz w:val="24"/>
          <w:szCs w:val="24"/>
          <w:lang w:val="lt-LT"/>
        </w:rPr>
        <w:t>5.1.2.</w:t>
      </w:r>
      <w:r w:rsidRPr="001B15CD">
        <w:rPr>
          <w:rFonts w:ascii="Times New Roman" w:hAnsi="Times New Roman"/>
          <w:i/>
          <w:iCs/>
          <w:color w:val="FF0000"/>
          <w:sz w:val="24"/>
          <w:szCs w:val="24"/>
          <w:lang w:val="lt-LT"/>
        </w:rPr>
        <w:t xml:space="preserve"> </w:t>
      </w:r>
      <w:r w:rsidR="00770EDC" w:rsidRPr="001B15CD">
        <w:rPr>
          <w:rFonts w:ascii="Times New Roman" w:hAnsi="Times New Roman"/>
          <w:i/>
          <w:iCs/>
          <w:color w:val="FF0000"/>
          <w:sz w:val="24"/>
          <w:szCs w:val="24"/>
          <w:lang w:val="lt-LT"/>
        </w:rPr>
        <w:t xml:space="preserve"> </w:t>
      </w:r>
      <w:r w:rsidRPr="001B15CD">
        <w:rPr>
          <w:rFonts w:ascii="Times New Roman" w:hAnsi="Times New Roman"/>
          <w:color w:val="000000" w:themeColor="text1"/>
          <w:sz w:val="24"/>
          <w:szCs w:val="24"/>
          <w:lang w:val="lt-LT"/>
        </w:rPr>
        <w:t>Je</w:t>
      </w:r>
      <w:r w:rsidR="00770EDC" w:rsidRPr="001B15CD">
        <w:rPr>
          <w:rFonts w:ascii="Times New Roman" w:hAnsi="Times New Roman"/>
          <w:color w:val="000000" w:themeColor="text1"/>
          <w:sz w:val="24"/>
          <w:szCs w:val="24"/>
          <w:lang w:val="lt-LT"/>
        </w:rPr>
        <w:t xml:space="preserve">i Rangovas, per </w:t>
      </w:r>
      <w:r w:rsidR="009E0578" w:rsidRPr="001B15CD">
        <w:rPr>
          <w:rFonts w:ascii="Times New Roman" w:hAnsi="Times New Roman"/>
          <w:color w:val="000000" w:themeColor="text1"/>
          <w:sz w:val="24"/>
          <w:szCs w:val="24"/>
          <w:lang w:val="lt-LT"/>
        </w:rPr>
        <w:t>5</w:t>
      </w:r>
      <w:r w:rsidR="00770EDC" w:rsidRPr="001B15CD">
        <w:rPr>
          <w:rFonts w:ascii="Times New Roman" w:hAnsi="Times New Roman"/>
          <w:color w:val="000000" w:themeColor="text1"/>
          <w:sz w:val="24"/>
          <w:szCs w:val="24"/>
          <w:lang w:val="lt-LT"/>
        </w:rPr>
        <w:t xml:space="preserve"> (</w:t>
      </w:r>
      <w:r w:rsidR="009E0578" w:rsidRPr="001B15CD">
        <w:rPr>
          <w:rFonts w:ascii="Times New Roman" w:hAnsi="Times New Roman"/>
          <w:color w:val="000000" w:themeColor="text1"/>
          <w:sz w:val="24"/>
          <w:szCs w:val="24"/>
          <w:lang w:val="lt-LT"/>
        </w:rPr>
        <w:t>penkias</w:t>
      </w:r>
      <w:r w:rsidR="00770EDC" w:rsidRPr="001B15CD">
        <w:rPr>
          <w:rFonts w:ascii="Times New Roman" w:hAnsi="Times New Roman"/>
          <w:color w:val="000000" w:themeColor="text1"/>
          <w:sz w:val="24"/>
          <w:szCs w:val="24"/>
          <w:lang w:val="lt-LT"/>
        </w:rPr>
        <w:t xml:space="preserve">) darbo dienas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proc. dydžio delspinigiai už kiekvieną uždelstą kalendorinę dieną nuo Sutartyje nurodytos </w:t>
      </w:r>
      <w:r w:rsidR="00421A41" w:rsidRPr="001B15CD">
        <w:rPr>
          <w:rFonts w:ascii="Times New Roman" w:hAnsi="Times New Roman"/>
          <w:color w:val="000000" w:themeColor="text1"/>
          <w:sz w:val="24"/>
          <w:szCs w:val="24"/>
          <w:lang w:val="lt-LT"/>
        </w:rPr>
        <w:t>p</w:t>
      </w:r>
      <w:r w:rsidR="00770EDC" w:rsidRPr="001B15CD">
        <w:rPr>
          <w:rFonts w:ascii="Times New Roman" w:hAnsi="Times New Roman"/>
          <w:color w:val="000000" w:themeColor="text1"/>
          <w:sz w:val="24"/>
          <w:szCs w:val="24"/>
          <w:lang w:val="lt-LT"/>
        </w:rPr>
        <w:t>radinės Sutarties vertės Eur be PVM iki bus pašalintas šis trūkumas;</w:t>
      </w:r>
    </w:p>
    <w:p w14:paraId="5215529B" w14:textId="6F82E621" w:rsidR="00476011" w:rsidRPr="001B15CD" w:rsidRDefault="00476011" w:rsidP="00476011">
      <w:pPr>
        <w:spacing w:after="0"/>
        <w:ind w:firstLine="567"/>
        <w:jc w:val="both"/>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5.1.3.</w:t>
      </w:r>
      <w:r w:rsidR="00770EDC" w:rsidRPr="001B15CD">
        <w:rPr>
          <w:rFonts w:ascii="Times New Roman" w:hAnsi="Times New Roman"/>
          <w:i/>
          <w:iCs/>
          <w:color w:val="FF0000"/>
          <w:sz w:val="24"/>
          <w:szCs w:val="24"/>
          <w:lang w:val="lt-LT"/>
        </w:rPr>
        <w:t xml:space="preserve"> </w:t>
      </w:r>
      <w:r w:rsidRPr="001B15CD">
        <w:rPr>
          <w:rFonts w:ascii="Times New Roman" w:hAnsi="Times New Roman"/>
          <w:color w:val="000000" w:themeColor="text1"/>
          <w:sz w:val="24"/>
          <w:szCs w:val="24"/>
          <w:lang w:val="lt-LT"/>
        </w:rPr>
        <w:t>J</w:t>
      </w:r>
      <w:r w:rsidR="00770EDC" w:rsidRPr="001B15CD">
        <w:rPr>
          <w:rFonts w:ascii="Times New Roman" w:hAnsi="Times New Roman"/>
          <w:color w:val="000000" w:themeColor="text1"/>
          <w:sz w:val="24"/>
          <w:szCs w:val="24"/>
          <w:lang w:val="lt-LT"/>
        </w:rPr>
        <w:t xml:space="preserve">ei Rangovas vėluoja atlikti Darbus ar jų dalį, etapą, t. y. nesilaiko Sutartyje ir (ar) </w:t>
      </w:r>
      <w:r w:rsidR="00421A41" w:rsidRPr="001B15CD">
        <w:rPr>
          <w:rFonts w:ascii="Times New Roman" w:hAnsi="Times New Roman"/>
          <w:color w:val="000000" w:themeColor="text1"/>
          <w:sz w:val="24"/>
          <w:szCs w:val="24"/>
          <w:lang w:val="lt-LT"/>
        </w:rPr>
        <w:t>suderintame Darbų atlikimo g</w:t>
      </w:r>
      <w:r w:rsidR="00770EDC" w:rsidRPr="001B15CD">
        <w:rPr>
          <w:rFonts w:ascii="Times New Roman" w:hAnsi="Times New Roman"/>
          <w:color w:val="000000" w:themeColor="text1"/>
          <w:sz w:val="24"/>
          <w:szCs w:val="24"/>
          <w:lang w:val="lt-LT"/>
        </w:rPr>
        <w:t xml:space="preserve">rafike nustatytų Darbų (jų etapų) atlikimo ar vykdymo terminų, už kiekvieną pavėluotą dieną taikomi 0,02 proc. dydžio delspinigiai nuo </w:t>
      </w:r>
      <w:r w:rsidR="00421A41" w:rsidRPr="001B15CD">
        <w:rPr>
          <w:rFonts w:ascii="Times New Roman" w:hAnsi="Times New Roman"/>
          <w:color w:val="000000" w:themeColor="text1"/>
          <w:sz w:val="24"/>
          <w:szCs w:val="24"/>
          <w:lang w:val="lt-LT"/>
        </w:rPr>
        <w:t>p</w:t>
      </w:r>
      <w:r w:rsidR="00770EDC" w:rsidRPr="001B15CD">
        <w:rPr>
          <w:rFonts w:ascii="Times New Roman" w:hAnsi="Times New Roman"/>
          <w:color w:val="000000" w:themeColor="text1"/>
          <w:sz w:val="24"/>
          <w:szCs w:val="24"/>
          <w:lang w:val="lt-LT"/>
        </w:rPr>
        <w:t>radinės Sutarties vertės Eur be PVM.</w:t>
      </w:r>
      <w:r w:rsidR="00770EDC" w:rsidRPr="001B15CD">
        <w:rPr>
          <w:rFonts w:ascii="Times New Roman" w:hAnsi="Times New Roman"/>
          <w:i/>
          <w:iCs/>
          <w:color w:val="000000" w:themeColor="text1"/>
          <w:sz w:val="24"/>
          <w:szCs w:val="24"/>
          <w:lang w:val="lt-LT"/>
        </w:rPr>
        <w:t xml:space="preserve"> </w:t>
      </w:r>
    </w:p>
    <w:p w14:paraId="0CD2118B" w14:textId="3B01DCC2" w:rsidR="00770EDC" w:rsidRPr="001B15CD" w:rsidRDefault="00476011" w:rsidP="00476011">
      <w:pPr>
        <w:spacing w:after="0"/>
        <w:ind w:firstLine="567"/>
        <w:jc w:val="both"/>
        <w:rPr>
          <w:rFonts w:ascii="Times New Roman" w:eastAsia="Times New Roman" w:hAnsi="Times New Roman"/>
          <w:sz w:val="24"/>
          <w:szCs w:val="24"/>
          <w:lang w:val="lt-LT"/>
        </w:rPr>
      </w:pPr>
      <w:r w:rsidRPr="001B15CD">
        <w:rPr>
          <w:rFonts w:ascii="Times New Roman" w:eastAsia="Times New Roman" w:hAnsi="Times New Roman"/>
          <w:sz w:val="24"/>
          <w:szCs w:val="24"/>
          <w:lang w:val="lt-LT"/>
        </w:rPr>
        <w:t>5.1.4.</w:t>
      </w:r>
      <w:r w:rsidR="00770EDC" w:rsidRPr="001B15CD">
        <w:rPr>
          <w:rFonts w:ascii="Times New Roman" w:hAnsi="Times New Roman"/>
          <w:i/>
          <w:iCs/>
          <w:color w:val="FF0000"/>
          <w:sz w:val="24"/>
          <w:szCs w:val="24"/>
          <w:lang w:val="lt-LT"/>
        </w:rPr>
        <w:t xml:space="preserve"> </w:t>
      </w:r>
      <w:r w:rsidR="00770EDC" w:rsidRPr="001B15CD">
        <w:rPr>
          <w:rFonts w:ascii="Times New Roman" w:hAnsi="Times New Roman"/>
          <w:color w:val="000000" w:themeColor="text1"/>
          <w:sz w:val="24"/>
          <w:szCs w:val="24"/>
          <w:lang w:val="lt-LT"/>
        </w:rPr>
        <w:t xml:space="preserve">Rangovui nepateikus </w:t>
      </w:r>
      <w:r w:rsidR="00FA345D" w:rsidRPr="001B15CD">
        <w:rPr>
          <w:rFonts w:ascii="Times New Roman" w:hAnsi="Times New Roman"/>
          <w:color w:val="000000" w:themeColor="text1"/>
          <w:sz w:val="24"/>
          <w:szCs w:val="24"/>
          <w:lang w:val="lt-LT"/>
        </w:rPr>
        <w:t>suderinto Darbų atlikimo g</w:t>
      </w:r>
      <w:r w:rsidR="00770EDC" w:rsidRPr="001B15CD">
        <w:rPr>
          <w:rFonts w:ascii="Times New Roman" w:hAnsi="Times New Roman"/>
          <w:color w:val="000000" w:themeColor="text1"/>
          <w:sz w:val="24"/>
          <w:szCs w:val="24"/>
          <w:lang w:val="lt-LT"/>
        </w:rPr>
        <w:t xml:space="preserve">rafiko po Sutarties įsigaliojimo joje nustatytu terminu ar Užsakovo reikalavimu nepakoregavus </w:t>
      </w:r>
      <w:r w:rsidR="00FA345D" w:rsidRPr="001B15CD">
        <w:rPr>
          <w:rFonts w:ascii="Times New Roman" w:hAnsi="Times New Roman"/>
          <w:color w:val="000000" w:themeColor="text1"/>
          <w:sz w:val="24"/>
          <w:szCs w:val="24"/>
          <w:lang w:val="lt-LT"/>
        </w:rPr>
        <w:t>suderinto Darbų atlikimo g</w:t>
      </w:r>
      <w:r w:rsidR="00770EDC" w:rsidRPr="001B15CD">
        <w:rPr>
          <w:rFonts w:ascii="Times New Roman" w:hAnsi="Times New Roman"/>
          <w:color w:val="000000" w:themeColor="text1"/>
          <w:sz w:val="24"/>
          <w:szCs w:val="24"/>
          <w:lang w:val="lt-LT"/>
        </w:rPr>
        <w:t xml:space="preserve">rafiko per Užsakovo, jo įgalioto atstovo nustatytą terminą, </w:t>
      </w:r>
      <w:r w:rsidRPr="001B15CD">
        <w:rPr>
          <w:rFonts w:ascii="Times New Roman" w:hAnsi="Times New Roman"/>
          <w:color w:val="000000" w:themeColor="text1"/>
          <w:sz w:val="24"/>
          <w:szCs w:val="24"/>
          <w:lang w:val="lt-LT"/>
        </w:rPr>
        <w:t xml:space="preserve">0,1 proc. pradinės Sutarties vertės </w:t>
      </w:r>
      <w:r w:rsidR="00770EDC" w:rsidRPr="001B15CD">
        <w:rPr>
          <w:rFonts w:ascii="Times New Roman" w:hAnsi="Times New Roman"/>
          <w:color w:val="000000" w:themeColor="text1"/>
          <w:sz w:val="24"/>
          <w:szCs w:val="24"/>
          <w:lang w:val="lt-LT"/>
        </w:rPr>
        <w:t>baudą</w:t>
      </w:r>
    </w:p>
    <w:p w14:paraId="48F48E76" w14:textId="24B9440A" w:rsidR="00770EDC" w:rsidRDefault="00A77C8E" w:rsidP="00B00B39">
      <w:pPr>
        <w:spacing w:after="0"/>
        <w:ind w:firstLine="567"/>
        <w:jc w:val="both"/>
        <w:rPr>
          <w:rFonts w:ascii="Times New Roman" w:eastAsia="Times New Roman" w:hAnsi="Times New Roman"/>
          <w:bCs/>
          <w:color w:val="000000" w:themeColor="text1"/>
          <w:sz w:val="24"/>
          <w:szCs w:val="24"/>
          <w:lang w:val="lt-LT"/>
        </w:rPr>
      </w:pPr>
      <w:r w:rsidRPr="001B15CD">
        <w:rPr>
          <w:rFonts w:ascii="Times New Roman" w:eastAsia="Times New Roman" w:hAnsi="Times New Roman"/>
          <w:bCs/>
          <w:sz w:val="24"/>
          <w:szCs w:val="24"/>
          <w:lang w:val="lt-LT"/>
        </w:rPr>
        <w:t xml:space="preserve">5.2. </w:t>
      </w:r>
      <w:r w:rsidR="002659F5" w:rsidRPr="001B15CD">
        <w:rPr>
          <w:rFonts w:ascii="Times New Roman" w:eastAsia="Times New Roman" w:hAnsi="Times New Roman"/>
          <w:bCs/>
          <w:color w:val="000000" w:themeColor="text1"/>
          <w:sz w:val="24"/>
          <w:szCs w:val="24"/>
          <w:lang w:val="lt-LT"/>
        </w:rPr>
        <w:t xml:space="preserve">Jei Rangovas nutraukia Sutartį vienašališkai ne dėl Užsakovo kaltės, Užsakovas turi teisę pasinaudoti Sutarties įvykdymo užtikrinimu ir </w:t>
      </w:r>
      <w:r w:rsidR="002659F5" w:rsidRPr="001B15CD">
        <w:rPr>
          <w:rFonts w:ascii="Times New Roman" w:hAnsi="Times New Roman"/>
          <w:color w:val="000000" w:themeColor="text1"/>
          <w:sz w:val="24"/>
          <w:szCs w:val="24"/>
          <w:lang w:val="lt-LT"/>
        </w:rPr>
        <w:t>Rangovas atlygina Užsakovui dėl Rangovo kaltės atsiradusius nuostolius</w:t>
      </w:r>
      <w:r w:rsidR="00476011" w:rsidRPr="001B15CD">
        <w:rPr>
          <w:rFonts w:ascii="Times New Roman" w:hAnsi="Times New Roman"/>
          <w:color w:val="000000" w:themeColor="text1"/>
          <w:sz w:val="24"/>
          <w:szCs w:val="24"/>
          <w:lang w:val="lt-LT"/>
        </w:rPr>
        <w:t xml:space="preserve"> </w:t>
      </w:r>
      <w:r w:rsidR="002659F5" w:rsidRPr="001B15CD">
        <w:rPr>
          <w:rFonts w:ascii="Times New Roman" w:eastAsia="Times New Roman" w:hAnsi="Times New Roman"/>
          <w:bCs/>
          <w:color w:val="000000" w:themeColor="text1"/>
          <w:sz w:val="24"/>
          <w:szCs w:val="24"/>
          <w:lang w:val="lt-LT"/>
        </w:rPr>
        <w:t>Rangovas moka Užsakovui baudą (</w:t>
      </w:r>
      <w:r w:rsidR="00476011" w:rsidRPr="001B15CD">
        <w:rPr>
          <w:rFonts w:ascii="Times New Roman" w:eastAsia="Times New Roman" w:hAnsi="Times New Roman"/>
          <w:bCs/>
          <w:color w:val="000000" w:themeColor="text1"/>
          <w:sz w:val="24"/>
          <w:szCs w:val="24"/>
          <w:lang w:val="lt-LT"/>
        </w:rPr>
        <w:t>per 10 (dešimt) darbo dienų nuo Užsakovo rašytinio reikalavimo gavimo dienos sumoka Užsakovui 10 proc. pradinės Sutarties vertės dydžio baudą</w:t>
      </w:r>
      <w:r w:rsidR="002659F5" w:rsidRPr="001B15CD">
        <w:rPr>
          <w:rFonts w:ascii="Times New Roman" w:eastAsia="Times New Roman" w:hAnsi="Times New Roman"/>
          <w:bCs/>
          <w:color w:val="000000" w:themeColor="text1"/>
          <w:sz w:val="24"/>
          <w:szCs w:val="24"/>
          <w:lang w:val="lt-LT"/>
        </w:rPr>
        <w:t>) ir</w:t>
      </w:r>
      <w:r w:rsidR="002659F5" w:rsidRPr="001B15CD">
        <w:rPr>
          <w:rFonts w:ascii="Times New Roman" w:hAnsi="Times New Roman"/>
          <w:color w:val="000000" w:themeColor="text1"/>
          <w:sz w:val="24"/>
          <w:szCs w:val="24"/>
          <w:lang w:val="lt-LT"/>
        </w:rPr>
        <w:t xml:space="preserve"> Rangovas atlygina Užsakovui dėl Rangovo kaltės atsiradusius nuostolius</w:t>
      </w:r>
      <w:r w:rsidR="002659F5" w:rsidRPr="001B15CD">
        <w:rPr>
          <w:rFonts w:ascii="Times New Roman" w:eastAsia="Times New Roman" w:hAnsi="Times New Roman"/>
          <w:bCs/>
          <w:color w:val="000000" w:themeColor="text1"/>
          <w:sz w:val="24"/>
          <w:szCs w:val="24"/>
          <w:lang w:val="lt-LT"/>
        </w:rPr>
        <w:t>, kiek jų nepadengia šiame punkte nurodyto dydžio bauda</w:t>
      </w:r>
      <w:bookmarkStart w:id="4" w:name="_Hlk49859531"/>
      <w:r w:rsidR="00476011" w:rsidRPr="001B15CD">
        <w:rPr>
          <w:rFonts w:ascii="Times New Roman" w:eastAsia="Times New Roman" w:hAnsi="Times New Roman"/>
          <w:bCs/>
          <w:color w:val="000000" w:themeColor="text1"/>
          <w:sz w:val="24"/>
          <w:szCs w:val="24"/>
          <w:lang w:val="lt-LT"/>
        </w:rPr>
        <w:t>.</w:t>
      </w:r>
    </w:p>
    <w:p w14:paraId="10E3170F" w14:textId="6FBAF78B" w:rsidR="00737A26" w:rsidRPr="005D0844" w:rsidRDefault="00737A26" w:rsidP="001B15CD">
      <w:pPr>
        <w:spacing w:after="0"/>
        <w:jc w:val="both"/>
        <w:rPr>
          <w:rFonts w:ascii="Times New Roman" w:eastAsia="Times New Roman" w:hAnsi="Times New Roman"/>
          <w:bCs/>
          <w:i/>
          <w:iCs/>
          <w:color w:val="FF0000"/>
          <w:sz w:val="24"/>
          <w:szCs w:val="24"/>
          <w:lang w:val="lt-LT"/>
        </w:rPr>
      </w:pPr>
    </w:p>
    <w:p w14:paraId="690A2B71" w14:textId="77777777" w:rsidR="00770EDC" w:rsidRPr="005D0844" w:rsidRDefault="00770EDC" w:rsidP="00A77C8E">
      <w:pPr>
        <w:spacing w:after="0"/>
        <w:jc w:val="both"/>
        <w:rPr>
          <w:rFonts w:ascii="Times New Roman" w:eastAsia="Times New Roman" w:hAnsi="Times New Roman"/>
          <w:sz w:val="24"/>
          <w:szCs w:val="24"/>
          <w:lang w:val="lt-LT"/>
        </w:rPr>
      </w:pPr>
    </w:p>
    <w:p w14:paraId="46318171" w14:textId="4ACBBAC8" w:rsidR="00770EDC" w:rsidRPr="005D0844" w:rsidRDefault="00770EDC" w:rsidP="00A77C8E">
      <w:pPr>
        <w:keepNext/>
        <w:spacing w:after="0"/>
        <w:jc w:val="center"/>
        <w:rPr>
          <w:rFonts w:ascii="Times New Roman" w:hAnsi="Times New Roman"/>
          <w:sz w:val="24"/>
          <w:szCs w:val="24"/>
          <w:lang w:val="lt-LT"/>
        </w:rPr>
      </w:pPr>
      <w:r w:rsidRPr="005D0844">
        <w:rPr>
          <w:rFonts w:ascii="Times New Roman" w:eastAsia="Times New Roman" w:hAnsi="Times New Roman"/>
          <w:b/>
          <w:sz w:val="24"/>
          <w:szCs w:val="24"/>
          <w:lang w:val="lt-LT"/>
        </w:rPr>
        <w:t>V</w:t>
      </w:r>
      <w:r w:rsidR="00A77C8E" w:rsidRPr="005D0844">
        <w:rPr>
          <w:rFonts w:ascii="Times New Roman" w:eastAsia="Times New Roman" w:hAnsi="Times New Roman"/>
          <w:b/>
          <w:sz w:val="24"/>
          <w:szCs w:val="24"/>
          <w:lang w:val="lt-LT"/>
        </w:rPr>
        <w:t>I</w:t>
      </w:r>
      <w:r w:rsidRPr="005D0844">
        <w:rPr>
          <w:rFonts w:ascii="Times New Roman" w:eastAsia="Times New Roman" w:hAnsi="Times New Roman"/>
          <w:b/>
          <w:sz w:val="24"/>
          <w:szCs w:val="24"/>
          <w:lang w:val="lt-LT"/>
        </w:rPr>
        <w:t>. SUBRANGOVAI</w:t>
      </w:r>
    </w:p>
    <w:p w14:paraId="743F9B66" w14:textId="77777777" w:rsidR="00770EDC" w:rsidRPr="005D0844" w:rsidRDefault="00770EDC" w:rsidP="00A77C8E">
      <w:pPr>
        <w:spacing w:after="0"/>
        <w:jc w:val="both"/>
        <w:rPr>
          <w:rFonts w:ascii="Times New Roman" w:eastAsia="Times New Roman" w:hAnsi="Times New Roman"/>
          <w:sz w:val="24"/>
          <w:szCs w:val="24"/>
          <w:lang w:val="lt-LT"/>
        </w:rPr>
      </w:pPr>
    </w:p>
    <w:p w14:paraId="47397F9B" w14:textId="66E43FC5" w:rsidR="00770EDC" w:rsidRPr="005D0844" w:rsidRDefault="00A77C8E" w:rsidP="00A77C8E">
      <w:pPr>
        <w:spacing w:after="0"/>
        <w:ind w:firstLine="567"/>
        <w:jc w:val="both"/>
        <w:rPr>
          <w:rFonts w:ascii="Times New Roman" w:eastAsia="Times New Roman" w:hAnsi="Times New Roman"/>
          <w:sz w:val="24"/>
          <w:szCs w:val="24"/>
          <w:lang w:val="lt-LT"/>
        </w:rPr>
      </w:pPr>
      <w:r w:rsidRPr="005D0844">
        <w:rPr>
          <w:rFonts w:ascii="Times New Roman" w:hAnsi="Times New Roman"/>
          <w:sz w:val="24"/>
          <w:szCs w:val="24"/>
          <w:lang w:val="lt-LT"/>
        </w:rPr>
        <w:t xml:space="preserve">6.1. </w:t>
      </w:r>
      <w:r w:rsidR="002659F5" w:rsidRPr="005D0844">
        <w:rPr>
          <w:rFonts w:ascii="Times New Roman" w:hAnsi="Times New Roman"/>
          <w:sz w:val="24"/>
          <w:szCs w:val="24"/>
          <w:lang w:val="lt-LT"/>
        </w:rPr>
        <w:t>Sutarčiai vykdyti pasitelkiami šie subrangovai: (</w:t>
      </w:r>
      <w:r w:rsidR="002659F5" w:rsidRPr="005D0844">
        <w:rPr>
          <w:rFonts w:ascii="Times New Roman" w:hAnsi="Times New Roman"/>
          <w:i/>
          <w:iCs/>
          <w:color w:val="000000"/>
          <w:sz w:val="24"/>
          <w:szCs w:val="24"/>
          <w:shd w:val="clear" w:color="auto" w:fill="C0C0C0"/>
          <w:lang w:val="lt-LT"/>
        </w:rPr>
        <w:t>surašyti pasiūlyme nurodytus, subrangovus, jeigu tokių nėra parašyti žodį „nėra“)</w:t>
      </w:r>
      <w:r w:rsidR="002659F5" w:rsidRPr="005D0844">
        <w:rPr>
          <w:rFonts w:ascii="Times New Roman" w:hAnsi="Times New Roman"/>
          <w:i/>
          <w:iCs/>
          <w:sz w:val="24"/>
          <w:szCs w:val="24"/>
          <w:lang w:val="lt-LT"/>
        </w:rPr>
        <w:t>.</w:t>
      </w:r>
      <w:r w:rsidR="002659F5" w:rsidRPr="005D0844">
        <w:rPr>
          <w:rFonts w:ascii="Times New Roman" w:hAnsi="Times New Roman"/>
          <w:sz w:val="24"/>
          <w:szCs w:val="24"/>
          <w:lang w:val="lt-LT"/>
        </w:rPr>
        <w:t>  Rangovas įsipareigoja ne vėliau kaip iki Sutarties vykdymo pradžios raštu pranešti Užsakovo atstovui subrangovų kontaktinius duomenis ir subrangovų atstovus.</w:t>
      </w:r>
    </w:p>
    <w:p w14:paraId="03E1385A" w14:textId="77777777" w:rsidR="00770EDC" w:rsidRPr="005D0844" w:rsidRDefault="00770EDC" w:rsidP="00A77C8E">
      <w:pPr>
        <w:spacing w:after="0"/>
        <w:jc w:val="both"/>
        <w:rPr>
          <w:rFonts w:ascii="Times New Roman" w:eastAsia="Times New Roman" w:hAnsi="Times New Roman"/>
          <w:sz w:val="24"/>
          <w:szCs w:val="24"/>
          <w:lang w:val="lt-LT"/>
        </w:rPr>
      </w:pPr>
    </w:p>
    <w:p w14:paraId="723B7C68" w14:textId="15E62792" w:rsidR="00770EDC" w:rsidRPr="005D0844" w:rsidRDefault="00770EDC" w:rsidP="00A77C8E">
      <w:pPr>
        <w:spacing w:after="0"/>
        <w:jc w:val="center"/>
        <w:rPr>
          <w:rFonts w:ascii="Times New Roman" w:hAnsi="Times New Roman"/>
          <w:b/>
          <w:bCs/>
          <w:sz w:val="24"/>
          <w:szCs w:val="24"/>
          <w:lang w:val="lt-LT"/>
        </w:rPr>
      </w:pPr>
      <w:r w:rsidRPr="005D0844">
        <w:rPr>
          <w:rFonts w:ascii="Times New Roman" w:hAnsi="Times New Roman"/>
          <w:b/>
          <w:bCs/>
          <w:sz w:val="24"/>
          <w:szCs w:val="24"/>
          <w:lang w:val="lt-LT"/>
        </w:rPr>
        <w:t>VI</w:t>
      </w:r>
      <w:r w:rsidR="00A77C8E" w:rsidRPr="005D0844">
        <w:rPr>
          <w:rFonts w:ascii="Times New Roman" w:hAnsi="Times New Roman"/>
          <w:b/>
          <w:bCs/>
          <w:sz w:val="24"/>
          <w:szCs w:val="24"/>
          <w:lang w:val="lt-LT"/>
        </w:rPr>
        <w:t>I</w:t>
      </w:r>
      <w:r w:rsidRPr="005D0844">
        <w:rPr>
          <w:rFonts w:ascii="Times New Roman" w:hAnsi="Times New Roman"/>
          <w:b/>
          <w:bCs/>
          <w:sz w:val="24"/>
          <w:szCs w:val="24"/>
          <w:lang w:val="lt-LT"/>
        </w:rPr>
        <w:t>. SUTARTIES ESMINIAI PAŽEIDIMAI</w:t>
      </w:r>
    </w:p>
    <w:p w14:paraId="6F2085F5" w14:textId="77777777" w:rsidR="00770EDC" w:rsidRPr="005D0844" w:rsidRDefault="00770EDC" w:rsidP="00A77C8E">
      <w:pPr>
        <w:spacing w:after="0"/>
        <w:jc w:val="both"/>
        <w:rPr>
          <w:rFonts w:ascii="Times New Roman" w:eastAsia="Times New Roman" w:hAnsi="Times New Roman"/>
          <w:sz w:val="24"/>
          <w:szCs w:val="24"/>
          <w:lang w:val="lt-LT"/>
        </w:rPr>
      </w:pPr>
    </w:p>
    <w:p w14:paraId="4DC002A9" w14:textId="64796295" w:rsidR="00D311DC" w:rsidRPr="005D0844" w:rsidRDefault="00A77C8E" w:rsidP="00A77C8E">
      <w:pPr>
        <w:spacing w:after="0"/>
        <w:ind w:firstLine="567"/>
        <w:jc w:val="both"/>
        <w:rPr>
          <w:rFonts w:ascii="Times New Roman" w:eastAsia="Times New Roman" w:hAnsi="Times New Roman"/>
          <w:sz w:val="24"/>
          <w:szCs w:val="24"/>
          <w:lang w:val="lt-LT"/>
        </w:rPr>
      </w:pPr>
      <w:r w:rsidRPr="005D0844">
        <w:rPr>
          <w:rFonts w:ascii="Times New Roman" w:hAnsi="Times New Roman"/>
          <w:sz w:val="24"/>
          <w:szCs w:val="24"/>
          <w:lang w:val="lt-LT"/>
        </w:rPr>
        <w:t xml:space="preserve">7.1. </w:t>
      </w:r>
      <w:r w:rsidR="002659F5" w:rsidRPr="005D0844">
        <w:rPr>
          <w:rFonts w:ascii="Times New Roman" w:hAnsi="Times New Roman"/>
          <w:sz w:val="24"/>
          <w:szCs w:val="24"/>
          <w:lang w:val="lt-LT"/>
        </w:rPr>
        <w:t>Sutarties esminiu pažeidimu bus laikoma</w:t>
      </w:r>
      <w:r w:rsidR="00476011" w:rsidRPr="005D0844">
        <w:rPr>
          <w:rFonts w:ascii="Times New Roman" w:hAnsi="Times New Roman"/>
          <w:sz w:val="24"/>
          <w:szCs w:val="24"/>
          <w:lang w:val="lt-LT"/>
        </w:rPr>
        <w:t>:</w:t>
      </w:r>
    </w:p>
    <w:p w14:paraId="5A32F492" w14:textId="6AAD16D4" w:rsidR="00D311DC" w:rsidRPr="005D0844" w:rsidRDefault="00476011" w:rsidP="00A77C8E">
      <w:pPr>
        <w:pStyle w:val="ListParagraph"/>
        <w:spacing w:after="0" w:line="240" w:lineRule="auto"/>
        <w:ind w:left="0" w:firstLine="567"/>
        <w:jc w:val="both"/>
        <w:rPr>
          <w:color w:val="000000" w:themeColor="text1"/>
          <w:szCs w:val="24"/>
        </w:rPr>
      </w:pPr>
      <w:r w:rsidRPr="005D0844">
        <w:rPr>
          <w:color w:val="000000" w:themeColor="text1"/>
          <w:szCs w:val="24"/>
        </w:rPr>
        <w:t xml:space="preserve">7.1.1. </w:t>
      </w:r>
      <w:r w:rsidR="00D311DC" w:rsidRPr="005D0844">
        <w:rPr>
          <w:color w:val="000000" w:themeColor="text1"/>
          <w:szCs w:val="24"/>
        </w:rPr>
        <w:t xml:space="preserve">Rangovas, nepaisydamas Užsakovo raginimo, ilgiau nei </w:t>
      </w:r>
      <w:r w:rsidRPr="005D0844">
        <w:rPr>
          <w:color w:val="000000" w:themeColor="text1"/>
          <w:szCs w:val="24"/>
        </w:rPr>
        <w:t>5</w:t>
      </w:r>
      <w:r w:rsidR="00D311DC" w:rsidRPr="005D0844">
        <w:rPr>
          <w:color w:val="000000" w:themeColor="text1"/>
          <w:szCs w:val="24"/>
        </w:rPr>
        <w:t xml:space="preserve"> (</w:t>
      </w:r>
      <w:r w:rsidRPr="005D0844">
        <w:rPr>
          <w:color w:val="000000" w:themeColor="text1"/>
          <w:szCs w:val="24"/>
        </w:rPr>
        <w:t>penkias</w:t>
      </w:r>
      <w:r w:rsidR="00D311DC" w:rsidRPr="005D0844">
        <w:rPr>
          <w:color w:val="000000" w:themeColor="text1"/>
          <w:szCs w:val="24"/>
        </w:rPr>
        <w:t>) dien</w:t>
      </w:r>
      <w:r w:rsidRPr="005D0844">
        <w:rPr>
          <w:color w:val="000000" w:themeColor="text1"/>
          <w:szCs w:val="24"/>
        </w:rPr>
        <w:t>as</w:t>
      </w:r>
      <w:r w:rsidR="00D311DC" w:rsidRPr="005D0844">
        <w:rPr>
          <w:color w:val="000000" w:themeColor="text1"/>
          <w:szCs w:val="24"/>
        </w:rPr>
        <w:t xml:space="preserve"> vėluoja atlikti Darbus arba nepradeda laiku vykdyti Darbų, kitaip aiškiai parodo ketinimą netęsti savo įsipareigojimų pagal Sutartį arba nevykdo Darbų pagal </w:t>
      </w:r>
      <w:r w:rsidR="00FA345D" w:rsidRPr="005D0844">
        <w:rPr>
          <w:color w:val="000000" w:themeColor="text1"/>
          <w:szCs w:val="24"/>
        </w:rPr>
        <w:t>suderintame Darbų atlikimo g</w:t>
      </w:r>
      <w:r w:rsidR="00D311DC" w:rsidRPr="005D0844">
        <w:rPr>
          <w:color w:val="000000" w:themeColor="text1"/>
          <w:szCs w:val="24"/>
        </w:rPr>
        <w:t xml:space="preserve">rafike nustatytus terminus, tampa aišku, kad juos baigti iki Darbų atlikimo termino pabaigos neįmanoma ir Rangovas nepateikia motyvuotų paaiškinimų dėl Darbų vykdymo termino; </w:t>
      </w:r>
    </w:p>
    <w:p w14:paraId="6FDD6372" w14:textId="6C3E1FE3" w:rsidR="00D311DC" w:rsidRPr="005D0844" w:rsidRDefault="00476011" w:rsidP="00A77C8E">
      <w:pPr>
        <w:spacing w:after="0"/>
        <w:ind w:firstLine="567"/>
        <w:jc w:val="both"/>
        <w:rPr>
          <w:rFonts w:ascii="Times New Roman" w:hAnsi="Times New Roman"/>
          <w:color w:val="000000" w:themeColor="text1"/>
          <w:sz w:val="24"/>
          <w:szCs w:val="24"/>
          <w:lang w:val="lt-LT"/>
        </w:rPr>
      </w:pPr>
      <w:r w:rsidRPr="005D0844">
        <w:rPr>
          <w:rFonts w:ascii="Times New Roman" w:hAnsi="Times New Roman"/>
          <w:color w:val="000000" w:themeColor="text1"/>
          <w:sz w:val="24"/>
          <w:szCs w:val="24"/>
          <w:lang w:val="lt-LT"/>
        </w:rPr>
        <w:t xml:space="preserve">7.1.2. </w:t>
      </w:r>
      <w:r w:rsidR="00D311DC" w:rsidRPr="005D0844">
        <w:rPr>
          <w:rFonts w:ascii="Times New Roman" w:hAnsi="Times New Roman"/>
          <w:color w:val="000000" w:themeColor="text1"/>
          <w:sz w:val="24"/>
          <w:szCs w:val="24"/>
          <w:lang w:val="lt-LT"/>
        </w:rPr>
        <w:t>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14:paraId="1B3D0786" w14:textId="196D384B" w:rsidR="00D311DC" w:rsidRPr="005D0844" w:rsidRDefault="00476011" w:rsidP="00A77C8E">
      <w:pPr>
        <w:spacing w:after="0"/>
        <w:ind w:firstLine="567"/>
        <w:jc w:val="both"/>
        <w:rPr>
          <w:rFonts w:ascii="Times New Roman" w:hAnsi="Times New Roman"/>
          <w:color w:val="000000" w:themeColor="text1"/>
          <w:sz w:val="24"/>
          <w:szCs w:val="24"/>
          <w:lang w:val="lt-LT"/>
        </w:rPr>
      </w:pPr>
      <w:r w:rsidRPr="005D0844">
        <w:rPr>
          <w:rFonts w:ascii="Times New Roman" w:hAnsi="Times New Roman"/>
          <w:color w:val="000000" w:themeColor="text1"/>
          <w:sz w:val="24"/>
          <w:szCs w:val="24"/>
          <w:lang w:val="lt-LT"/>
        </w:rPr>
        <w:t xml:space="preserve">7.1.3. </w:t>
      </w:r>
      <w:r w:rsidR="00D311DC" w:rsidRPr="005D0844">
        <w:rPr>
          <w:rFonts w:ascii="Times New Roman" w:hAnsi="Times New Roman"/>
          <w:color w:val="000000" w:themeColor="text1"/>
          <w:sz w:val="24"/>
          <w:szCs w:val="24"/>
          <w:lang w:val="lt-LT"/>
        </w:rPr>
        <w:t>Rangovas siekia padidinti Sutarties kainą (įkainius) (t. y. nevykdo sutarties už Sutartyje nustatytą kainą);</w:t>
      </w:r>
    </w:p>
    <w:p w14:paraId="0044DA3D" w14:textId="5AC483C8" w:rsidR="00D311DC" w:rsidRPr="005D0844" w:rsidRDefault="00A77C8E"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lastRenderedPageBreak/>
        <w:t xml:space="preserve">7.2. </w:t>
      </w:r>
      <w:r w:rsidR="002659F5" w:rsidRPr="005D0844">
        <w:rPr>
          <w:rFonts w:ascii="Times New Roman" w:hAnsi="Times New Roman"/>
          <w:sz w:val="24"/>
          <w:szCs w:val="24"/>
          <w:lang w:val="lt-LT"/>
        </w:rPr>
        <w:t xml:space="preserve">Nustačius esminį sutarties pažeidimą, </w:t>
      </w:r>
      <w:r w:rsidR="00D311DC" w:rsidRPr="005D0844">
        <w:rPr>
          <w:rFonts w:ascii="Times New Roman" w:hAnsi="Times New Roman"/>
          <w:sz w:val="24"/>
          <w:szCs w:val="24"/>
          <w:lang w:val="lt-LT"/>
        </w:rPr>
        <w:t>Užsakovas turi teisę:</w:t>
      </w:r>
    </w:p>
    <w:p w14:paraId="6C7506C9" w14:textId="2A628FD3" w:rsidR="00D311DC" w:rsidRPr="005D0844" w:rsidRDefault="00A77C8E"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 xml:space="preserve">7.2.1. </w:t>
      </w:r>
      <w:r w:rsidR="002659F5" w:rsidRPr="005D0844">
        <w:rPr>
          <w:rFonts w:ascii="Times New Roman" w:hAnsi="Times New Roman"/>
          <w:sz w:val="24"/>
          <w:szCs w:val="24"/>
          <w:lang w:val="lt-LT"/>
        </w:rPr>
        <w:t>vienašališkai nutraukti Sutartį, įspėj</w:t>
      </w:r>
      <w:r w:rsidR="00FA345D" w:rsidRPr="005D0844">
        <w:rPr>
          <w:rFonts w:ascii="Times New Roman" w:hAnsi="Times New Roman"/>
          <w:sz w:val="24"/>
          <w:szCs w:val="24"/>
          <w:lang w:val="lt-LT"/>
        </w:rPr>
        <w:t>ę</w:t>
      </w:r>
      <w:r w:rsidR="002659F5" w:rsidRPr="005D0844">
        <w:rPr>
          <w:rFonts w:ascii="Times New Roman" w:hAnsi="Times New Roman"/>
          <w:sz w:val="24"/>
          <w:szCs w:val="24"/>
          <w:lang w:val="lt-LT"/>
        </w:rPr>
        <w:t>s Rangovą prieš 15 (penkiolika) kalendorinių dienų;</w:t>
      </w:r>
    </w:p>
    <w:p w14:paraId="609248CD" w14:textId="0B02DC43" w:rsidR="00D311DC" w:rsidRPr="005D0844" w:rsidRDefault="00A77C8E"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 xml:space="preserve">7.2.2. </w:t>
      </w:r>
      <w:r w:rsidR="002659F5" w:rsidRPr="005D0844">
        <w:rPr>
          <w:rFonts w:ascii="Times New Roman" w:hAnsi="Times New Roman"/>
          <w:sz w:val="24"/>
          <w:szCs w:val="24"/>
          <w:lang w:val="lt-LT"/>
        </w:rPr>
        <w:t xml:space="preserve">pasinaudoti Sutarties įvykdymo užtikrinimu. Jeigu Sutarties įvykdymo užtikrinimas nebuvo taikytas – taikyti </w:t>
      </w:r>
      <w:r w:rsidR="002659F5" w:rsidRPr="005D0844">
        <w:rPr>
          <w:rFonts w:ascii="Times New Roman" w:hAnsi="Times New Roman"/>
          <w:color w:val="000000" w:themeColor="text1"/>
          <w:sz w:val="24"/>
          <w:szCs w:val="24"/>
          <w:lang w:val="lt-LT"/>
        </w:rPr>
        <w:t>Rangovui (</w:t>
      </w:r>
      <w:r w:rsidR="00476011" w:rsidRPr="005D0844">
        <w:rPr>
          <w:rFonts w:ascii="Times New Roman" w:hAnsi="Times New Roman"/>
          <w:color w:val="000000" w:themeColor="text1"/>
          <w:sz w:val="24"/>
          <w:szCs w:val="24"/>
          <w:lang w:val="lt-LT"/>
        </w:rPr>
        <w:t>10 proc. pradinės Sutarties vertės</w:t>
      </w:r>
      <w:r w:rsidR="00D311DC" w:rsidRPr="005D0844">
        <w:rPr>
          <w:rFonts w:ascii="Times New Roman" w:hAnsi="Times New Roman"/>
          <w:color w:val="000000" w:themeColor="text1"/>
          <w:sz w:val="24"/>
          <w:szCs w:val="24"/>
          <w:lang w:val="lt-LT"/>
        </w:rPr>
        <w:t>) baudą</w:t>
      </w:r>
      <w:r w:rsidR="00D311DC" w:rsidRPr="005D0844">
        <w:rPr>
          <w:rFonts w:ascii="Times New Roman" w:hAnsi="Times New Roman"/>
          <w:sz w:val="24"/>
          <w:szCs w:val="24"/>
          <w:lang w:val="lt-LT"/>
        </w:rPr>
        <w:t>;</w:t>
      </w:r>
    </w:p>
    <w:p w14:paraId="66FFCB65" w14:textId="3FCA3F71" w:rsidR="00D311DC" w:rsidRPr="005D0844" w:rsidRDefault="00A77C8E"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 xml:space="preserve">7.2.3. </w:t>
      </w:r>
      <w:r w:rsidR="002659F5" w:rsidRPr="005D0844">
        <w:rPr>
          <w:rFonts w:ascii="Times New Roman" w:hAnsi="Times New Roman"/>
          <w:sz w:val="24"/>
          <w:szCs w:val="24"/>
          <w:lang w:val="lt-LT"/>
        </w:rPr>
        <w:t>gali taikyti abu aukščiau išvardytus atvejus.</w:t>
      </w:r>
    </w:p>
    <w:p w14:paraId="7E2AC33F" w14:textId="77777777" w:rsidR="00D311DC" w:rsidRPr="005D0844" w:rsidRDefault="00D311DC" w:rsidP="00A77C8E">
      <w:pPr>
        <w:spacing w:after="0"/>
        <w:jc w:val="both"/>
        <w:rPr>
          <w:rFonts w:ascii="Times New Roman" w:hAnsi="Times New Roman"/>
          <w:sz w:val="24"/>
          <w:szCs w:val="24"/>
          <w:lang w:val="lt-LT"/>
        </w:rPr>
      </w:pPr>
    </w:p>
    <w:p w14:paraId="502EA556" w14:textId="2BE68837" w:rsidR="00E848B0" w:rsidRPr="005D0844" w:rsidRDefault="00E848B0" w:rsidP="00E848B0">
      <w:pPr>
        <w:pStyle w:val="prastasis1"/>
        <w:keepNext/>
        <w:spacing w:after="0"/>
        <w:jc w:val="center"/>
        <w:rPr>
          <w:rFonts w:ascii="Times New Roman" w:eastAsia="Times New Roman" w:hAnsi="Times New Roman"/>
          <w:b/>
          <w:sz w:val="24"/>
          <w:szCs w:val="24"/>
          <w:lang w:val="lt-LT"/>
        </w:rPr>
      </w:pPr>
      <w:r w:rsidRPr="005D0844">
        <w:rPr>
          <w:rFonts w:ascii="Times New Roman" w:eastAsia="Times New Roman" w:hAnsi="Times New Roman"/>
          <w:b/>
          <w:sz w:val="24"/>
          <w:szCs w:val="24"/>
          <w:lang w:val="lt-LT"/>
        </w:rPr>
        <w:t>VIII. GARANTIJOS</w:t>
      </w:r>
    </w:p>
    <w:p w14:paraId="2889A40B" w14:textId="77777777" w:rsidR="00E848B0" w:rsidRPr="005D0844" w:rsidRDefault="00E848B0" w:rsidP="00E848B0">
      <w:pPr>
        <w:pStyle w:val="prastasis1"/>
        <w:spacing w:after="0"/>
        <w:jc w:val="both"/>
        <w:rPr>
          <w:rFonts w:ascii="Times New Roman" w:hAnsi="Times New Roman"/>
          <w:sz w:val="24"/>
          <w:szCs w:val="24"/>
        </w:rPr>
      </w:pPr>
    </w:p>
    <w:p w14:paraId="480E1656" w14:textId="77777777" w:rsidR="00E848B0" w:rsidRPr="0091429D" w:rsidRDefault="00E848B0" w:rsidP="00E848B0">
      <w:pPr>
        <w:pStyle w:val="ListParagraph"/>
        <w:numPr>
          <w:ilvl w:val="0"/>
          <w:numId w:val="27"/>
        </w:numPr>
        <w:spacing w:after="0" w:line="240" w:lineRule="auto"/>
        <w:jc w:val="both"/>
        <w:textAlignment w:val="auto"/>
        <w:rPr>
          <w:rStyle w:val="Numatytasispastraiposriftas1"/>
          <w:bCs/>
          <w:vanish/>
          <w:sz w:val="4"/>
          <w:szCs w:val="4"/>
        </w:rPr>
      </w:pPr>
    </w:p>
    <w:p w14:paraId="2A7F9263" w14:textId="77777777" w:rsidR="00E848B0" w:rsidRPr="0091429D" w:rsidRDefault="00E848B0" w:rsidP="00E848B0">
      <w:pPr>
        <w:pStyle w:val="ListParagraph"/>
        <w:numPr>
          <w:ilvl w:val="0"/>
          <w:numId w:val="27"/>
        </w:numPr>
        <w:spacing w:after="0" w:line="240" w:lineRule="auto"/>
        <w:jc w:val="both"/>
        <w:textAlignment w:val="auto"/>
        <w:rPr>
          <w:rStyle w:val="Numatytasispastraiposriftas1"/>
          <w:bCs/>
          <w:vanish/>
          <w:sz w:val="4"/>
          <w:szCs w:val="4"/>
        </w:rPr>
      </w:pPr>
    </w:p>
    <w:p w14:paraId="60A831A0" w14:textId="5A2B1830" w:rsidR="00D311DC" w:rsidRPr="005D0844" w:rsidRDefault="00E848B0" w:rsidP="00494EFA">
      <w:pPr>
        <w:pStyle w:val="Sraopastraipa2"/>
        <w:numPr>
          <w:ilvl w:val="1"/>
          <w:numId w:val="27"/>
        </w:numPr>
        <w:spacing w:after="0" w:line="240" w:lineRule="auto"/>
        <w:ind w:left="0" w:firstLine="567"/>
        <w:jc w:val="both"/>
        <w:rPr>
          <w:rStyle w:val="Numatytasispastraiposriftas1"/>
          <w:szCs w:val="24"/>
        </w:rPr>
      </w:pPr>
      <w:r w:rsidRPr="005D0844">
        <w:rPr>
          <w:rStyle w:val="Numatytasispastraiposriftas1"/>
          <w:bCs/>
          <w:szCs w:val="24"/>
        </w:rPr>
        <w:t xml:space="preserve">Darbams nesuteikiama papildoma garantija. </w:t>
      </w:r>
      <w:bookmarkEnd w:id="4"/>
    </w:p>
    <w:p w14:paraId="35D52613" w14:textId="77777777" w:rsidR="00476011" w:rsidRPr="005D0844" w:rsidRDefault="00476011" w:rsidP="00476011">
      <w:pPr>
        <w:pStyle w:val="Sraopastraipa2"/>
        <w:spacing w:after="0" w:line="240" w:lineRule="auto"/>
        <w:ind w:left="567"/>
        <w:jc w:val="both"/>
        <w:rPr>
          <w:szCs w:val="24"/>
          <w:lang w:val="en-US"/>
        </w:rPr>
      </w:pPr>
    </w:p>
    <w:p w14:paraId="2F84AD8E" w14:textId="313EFA86" w:rsidR="00D311DC" w:rsidRPr="005D0844" w:rsidRDefault="00E848B0" w:rsidP="00A77C8E">
      <w:pPr>
        <w:keepNext/>
        <w:spacing w:after="0"/>
        <w:jc w:val="center"/>
        <w:rPr>
          <w:rFonts w:ascii="Times New Roman" w:eastAsia="Times New Roman" w:hAnsi="Times New Roman"/>
          <w:b/>
          <w:sz w:val="24"/>
          <w:szCs w:val="24"/>
          <w:lang w:val="lt-LT"/>
        </w:rPr>
      </w:pPr>
      <w:r w:rsidRPr="005D0844">
        <w:rPr>
          <w:rFonts w:ascii="Times New Roman" w:eastAsia="Times New Roman" w:hAnsi="Times New Roman"/>
          <w:b/>
          <w:sz w:val="24"/>
          <w:szCs w:val="24"/>
          <w:lang w:val="lt-LT"/>
        </w:rPr>
        <w:t>IX</w:t>
      </w:r>
      <w:r w:rsidR="00D311DC" w:rsidRPr="005D0844">
        <w:rPr>
          <w:rFonts w:ascii="Times New Roman" w:eastAsia="Times New Roman" w:hAnsi="Times New Roman"/>
          <w:b/>
          <w:sz w:val="24"/>
          <w:szCs w:val="24"/>
          <w:lang w:val="lt-LT"/>
        </w:rPr>
        <w:t>. KITOS NUOSTATOS</w:t>
      </w:r>
    </w:p>
    <w:p w14:paraId="1002DFAE" w14:textId="77777777" w:rsidR="00D311DC" w:rsidRPr="005D0844" w:rsidRDefault="00D311DC" w:rsidP="00A77C8E">
      <w:pPr>
        <w:spacing w:after="0"/>
        <w:jc w:val="both"/>
        <w:rPr>
          <w:rFonts w:ascii="Times New Roman" w:hAnsi="Times New Roman"/>
          <w:sz w:val="24"/>
          <w:szCs w:val="24"/>
          <w:lang w:val="lt-LT"/>
        </w:rPr>
      </w:pPr>
    </w:p>
    <w:p w14:paraId="594BC770" w14:textId="0EF1DE0F" w:rsidR="00D311DC" w:rsidRPr="005D0844" w:rsidRDefault="00E848B0"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9</w:t>
      </w:r>
      <w:r w:rsidR="00A77C8E" w:rsidRPr="005D0844">
        <w:rPr>
          <w:rFonts w:ascii="Times New Roman" w:hAnsi="Times New Roman"/>
          <w:sz w:val="24"/>
          <w:szCs w:val="24"/>
          <w:lang w:val="lt-LT"/>
        </w:rPr>
        <w:t>.1.</w:t>
      </w:r>
      <w:r w:rsidR="007209A5" w:rsidRPr="005D0844">
        <w:rPr>
          <w:rFonts w:ascii="Times New Roman" w:hAnsi="Times New Roman"/>
          <w:sz w:val="24"/>
          <w:szCs w:val="24"/>
          <w:lang w:val="lt-LT"/>
        </w:rPr>
        <w:t xml:space="preserve"> </w:t>
      </w:r>
      <w:r w:rsidR="002659F5" w:rsidRPr="005D0844">
        <w:rPr>
          <w:rFonts w:ascii="Times New Roman" w:hAnsi="Times New Roman"/>
          <w:sz w:val="24"/>
          <w:szCs w:val="24"/>
          <w:lang w:val="lt-LT"/>
        </w:rPr>
        <w:t>Rangovas Sutarčiai vykdyti skiria atsakingą Sutarties vykdytoją (</w:t>
      </w:r>
      <w:proofErr w:type="spellStart"/>
      <w:r w:rsidR="002659F5" w:rsidRPr="005D0844">
        <w:rPr>
          <w:rFonts w:ascii="Times New Roman" w:hAnsi="Times New Roman"/>
          <w:sz w:val="24"/>
          <w:szCs w:val="24"/>
          <w:lang w:val="lt-LT"/>
        </w:rPr>
        <w:t>us</w:t>
      </w:r>
      <w:proofErr w:type="spellEnd"/>
      <w:r w:rsidR="002659F5" w:rsidRPr="005D0844">
        <w:rPr>
          <w:rFonts w:ascii="Times New Roman" w:hAnsi="Times New Roman"/>
          <w:sz w:val="24"/>
          <w:szCs w:val="24"/>
          <w:lang w:val="lt-LT"/>
        </w:rPr>
        <w:t>): ..................................., tel. ............................., el. paštas: ............................</w:t>
      </w:r>
      <w:r w:rsidR="007E512F" w:rsidRPr="005D0844">
        <w:rPr>
          <w:rFonts w:ascii="Times New Roman" w:hAnsi="Times New Roman"/>
          <w:sz w:val="24"/>
          <w:szCs w:val="24"/>
          <w:lang w:val="lt-LT"/>
        </w:rPr>
        <w:t xml:space="preserve"> .</w:t>
      </w:r>
    </w:p>
    <w:p w14:paraId="4B2EFA7D" w14:textId="2B1B92C8" w:rsidR="00D311DC" w:rsidRPr="005D0844" w:rsidRDefault="00E848B0"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9</w:t>
      </w:r>
      <w:r w:rsidR="00A77C8E" w:rsidRPr="005D0844">
        <w:rPr>
          <w:rFonts w:ascii="Times New Roman" w:hAnsi="Times New Roman"/>
          <w:sz w:val="24"/>
          <w:szCs w:val="24"/>
          <w:lang w:val="lt-LT"/>
        </w:rPr>
        <w:t xml:space="preserve">.2. </w:t>
      </w:r>
      <w:r w:rsidR="002659F5" w:rsidRPr="005D0844">
        <w:rPr>
          <w:rFonts w:ascii="Times New Roman" w:hAnsi="Times New Roman"/>
          <w:sz w:val="24"/>
          <w:szCs w:val="24"/>
          <w:lang w:val="lt-LT"/>
        </w:rPr>
        <w:t>Užsakovas Sutarčiai vykdyti skiria atsakingą Sutarties vykdytoją (-</w:t>
      </w:r>
      <w:proofErr w:type="spellStart"/>
      <w:r w:rsidR="002659F5" w:rsidRPr="005D0844">
        <w:rPr>
          <w:rFonts w:ascii="Times New Roman" w:hAnsi="Times New Roman"/>
          <w:sz w:val="24"/>
          <w:szCs w:val="24"/>
          <w:lang w:val="lt-LT"/>
        </w:rPr>
        <w:t>us</w:t>
      </w:r>
      <w:proofErr w:type="spellEnd"/>
      <w:r w:rsidR="002659F5" w:rsidRPr="005D0844">
        <w:rPr>
          <w:rFonts w:ascii="Times New Roman" w:hAnsi="Times New Roman"/>
          <w:sz w:val="24"/>
          <w:szCs w:val="24"/>
          <w:lang w:val="lt-LT"/>
        </w:rPr>
        <w:t>):............................, tel.:........................................., el. paštas:............................... .</w:t>
      </w:r>
    </w:p>
    <w:p w14:paraId="635845F4" w14:textId="77777777" w:rsidR="00D311DC" w:rsidRPr="005D0844" w:rsidRDefault="00D311DC" w:rsidP="00A77C8E">
      <w:pPr>
        <w:spacing w:after="0"/>
        <w:jc w:val="both"/>
        <w:rPr>
          <w:rFonts w:ascii="Times New Roman" w:hAnsi="Times New Roman"/>
          <w:sz w:val="24"/>
          <w:szCs w:val="24"/>
          <w:lang w:val="lt-LT"/>
        </w:rPr>
      </w:pPr>
    </w:p>
    <w:p w14:paraId="4C808A51" w14:textId="581DBC8C" w:rsidR="00D311DC" w:rsidRPr="005D0844" w:rsidRDefault="00D311DC" w:rsidP="00A77C8E">
      <w:pPr>
        <w:spacing w:after="0"/>
        <w:jc w:val="center"/>
        <w:rPr>
          <w:rFonts w:ascii="Times New Roman" w:hAnsi="Times New Roman"/>
          <w:b/>
          <w:sz w:val="24"/>
          <w:szCs w:val="24"/>
          <w:lang w:val="lt-LT"/>
        </w:rPr>
      </w:pPr>
      <w:r w:rsidRPr="005D0844">
        <w:rPr>
          <w:rFonts w:ascii="Times New Roman" w:hAnsi="Times New Roman"/>
          <w:b/>
          <w:sz w:val="24"/>
          <w:szCs w:val="24"/>
          <w:lang w:val="lt-LT"/>
        </w:rPr>
        <w:t>X. SUTARTIES PRIEDAI</w:t>
      </w:r>
    </w:p>
    <w:p w14:paraId="7A4715BF" w14:textId="77777777" w:rsidR="00D311DC" w:rsidRPr="005D0844" w:rsidRDefault="00D311DC" w:rsidP="00A77C8E">
      <w:pPr>
        <w:spacing w:after="0"/>
        <w:jc w:val="both"/>
        <w:rPr>
          <w:rFonts w:ascii="Times New Roman" w:hAnsi="Times New Roman"/>
          <w:sz w:val="24"/>
          <w:szCs w:val="24"/>
          <w:lang w:val="lt-LT"/>
        </w:rPr>
      </w:pPr>
    </w:p>
    <w:p w14:paraId="141A35CD" w14:textId="628F3DB1" w:rsidR="00D311DC" w:rsidRPr="005D0844" w:rsidRDefault="00E848B0"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10</w:t>
      </w:r>
      <w:r w:rsidR="00A77C8E" w:rsidRPr="005D0844">
        <w:rPr>
          <w:rFonts w:ascii="Times New Roman" w:hAnsi="Times New Roman"/>
          <w:sz w:val="24"/>
          <w:szCs w:val="24"/>
          <w:lang w:val="lt-LT"/>
        </w:rPr>
        <w:t xml:space="preserve">.1. </w:t>
      </w:r>
      <w:r w:rsidR="002659F5" w:rsidRPr="005D0844">
        <w:rPr>
          <w:rFonts w:ascii="Times New Roman" w:hAnsi="Times New Roman"/>
          <w:sz w:val="24"/>
          <w:szCs w:val="24"/>
          <w:lang w:val="lt-LT"/>
        </w:rPr>
        <w:t>Techninė specifikacija</w:t>
      </w:r>
      <w:r w:rsidR="00476011" w:rsidRPr="002B51A0">
        <w:rPr>
          <w:rFonts w:ascii="Times New Roman" w:hAnsi="Times New Roman"/>
          <w:sz w:val="24"/>
          <w:szCs w:val="24"/>
          <w:lang w:val="lt-LT"/>
        </w:rPr>
        <w:t xml:space="preserve"> </w:t>
      </w:r>
      <w:r w:rsidR="002659F5" w:rsidRPr="005D0844">
        <w:rPr>
          <w:rFonts w:ascii="Times New Roman" w:hAnsi="Times New Roman"/>
          <w:sz w:val="24"/>
          <w:szCs w:val="24"/>
          <w:lang w:val="lt-LT"/>
        </w:rPr>
        <w:t xml:space="preserve">– </w:t>
      </w:r>
      <w:r w:rsidR="00540355" w:rsidRPr="005D0844">
        <w:rPr>
          <w:rFonts w:ascii="Times New Roman" w:hAnsi="Times New Roman"/>
          <w:sz w:val="24"/>
          <w:szCs w:val="24"/>
          <w:lang w:val="lt-LT"/>
        </w:rPr>
        <w:t xml:space="preserve">Sutarties </w:t>
      </w:r>
      <w:r w:rsidR="002659F5" w:rsidRPr="005D0844">
        <w:rPr>
          <w:rFonts w:ascii="Times New Roman" w:hAnsi="Times New Roman"/>
          <w:sz w:val="24"/>
          <w:szCs w:val="24"/>
          <w:lang w:val="lt-LT"/>
        </w:rPr>
        <w:t>1 priedas;</w:t>
      </w:r>
    </w:p>
    <w:p w14:paraId="4C8EC53A" w14:textId="3778E24F" w:rsidR="00D311DC" w:rsidRPr="005D0844" w:rsidRDefault="00E848B0"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10</w:t>
      </w:r>
      <w:r w:rsidR="00A77C8E" w:rsidRPr="005D0844">
        <w:rPr>
          <w:rFonts w:ascii="Times New Roman" w:hAnsi="Times New Roman"/>
          <w:sz w:val="24"/>
          <w:szCs w:val="24"/>
          <w:lang w:val="lt-LT"/>
        </w:rPr>
        <w:t>.</w:t>
      </w:r>
      <w:r w:rsidR="00476011" w:rsidRPr="005D0844">
        <w:rPr>
          <w:rFonts w:ascii="Times New Roman" w:hAnsi="Times New Roman"/>
          <w:sz w:val="24"/>
          <w:szCs w:val="24"/>
          <w:lang w:val="lt-LT"/>
        </w:rPr>
        <w:t>7</w:t>
      </w:r>
      <w:r w:rsidR="00A77C8E" w:rsidRPr="005D0844">
        <w:rPr>
          <w:rFonts w:ascii="Times New Roman" w:hAnsi="Times New Roman"/>
          <w:sz w:val="24"/>
          <w:szCs w:val="24"/>
          <w:lang w:val="lt-LT"/>
        </w:rPr>
        <w:t xml:space="preserve">. </w:t>
      </w:r>
      <w:r w:rsidR="00EF3607" w:rsidRPr="005D0844">
        <w:rPr>
          <w:rFonts w:ascii="Times New Roman" w:hAnsi="Times New Roman"/>
          <w:sz w:val="24"/>
          <w:szCs w:val="24"/>
          <w:lang w:val="lt-LT"/>
        </w:rPr>
        <w:t xml:space="preserve">Suderintas </w:t>
      </w:r>
      <w:r w:rsidR="00F8758B" w:rsidRPr="005D0844">
        <w:rPr>
          <w:rFonts w:ascii="Times New Roman" w:hAnsi="Times New Roman"/>
          <w:sz w:val="24"/>
          <w:szCs w:val="24"/>
          <w:lang w:val="lt-LT"/>
        </w:rPr>
        <w:t xml:space="preserve">Darbų atlikimo grafikas – </w:t>
      </w:r>
      <w:r w:rsidR="00540355" w:rsidRPr="005D0844">
        <w:rPr>
          <w:rFonts w:ascii="Times New Roman" w:hAnsi="Times New Roman"/>
          <w:sz w:val="24"/>
          <w:szCs w:val="24"/>
          <w:lang w:val="lt-LT"/>
        </w:rPr>
        <w:t xml:space="preserve">Sutarties </w:t>
      </w:r>
      <w:r w:rsidR="00690F95">
        <w:rPr>
          <w:rFonts w:ascii="Times New Roman" w:hAnsi="Times New Roman"/>
          <w:sz w:val="24"/>
          <w:szCs w:val="24"/>
          <w:lang w:val="lt-LT"/>
        </w:rPr>
        <w:t>2</w:t>
      </w:r>
      <w:r w:rsidR="00F8758B" w:rsidRPr="005D0844">
        <w:rPr>
          <w:rFonts w:ascii="Times New Roman" w:hAnsi="Times New Roman"/>
          <w:sz w:val="24"/>
          <w:szCs w:val="24"/>
          <w:lang w:val="lt-LT"/>
        </w:rPr>
        <w:t xml:space="preserve"> priedas;</w:t>
      </w:r>
    </w:p>
    <w:p w14:paraId="3C2819E9" w14:textId="098C6FD5" w:rsidR="001669C0" w:rsidRPr="005D0844" w:rsidRDefault="001669C0" w:rsidP="00A77C8E">
      <w:pPr>
        <w:spacing w:after="0"/>
        <w:ind w:firstLine="567"/>
        <w:jc w:val="both"/>
        <w:rPr>
          <w:rFonts w:ascii="Times New Roman" w:hAnsi="Times New Roman"/>
          <w:sz w:val="24"/>
          <w:szCs w:val="24"/>
          <w:lang w:val="lt-LT"/>
        </w:rPr>
      </w:pPr>
      <w:r w:rsidRPr="005D0844">
        <w:rPr>
          <w:rFonts w:ascii="Times New Roman" w:hAnsi="Times New Roman"/>
          <w:sz w:val="24"/>
          <w:szCs w:val="24"/>
          <w:lang w:val="lt-LT"/>
        </w:rPr>
        <w:t>10.</w:t>
      </w:r>
      <w:r w:rsidR="00476011" w:rsidRPr="005D0844">
        <w:rPr>
          <w:rFonts w:ascii="Times New Roman" w:hAnsi="Times New Roman"/>
          <w:sz w:val="24"/>
          <w:szCs w:val="24"/>
          <w:lang w:val="lt-LT"/>
        </w:rPr>
        <w:t>8</w:t>
      </w:r>
      <w:r w:rsidRPr="005D0844">
        <w:rPr>
          <w:rFonts w:ascii="Times New Roman" w:hAnsi="Times New Roman"/>
          <w:sz w:val="24"/>
          <w:szCs w:val="24"/>
          <w:lang w:val="lt-LT"/>
        </w:rPr>
        <w:t xml:space="preserve">. </w:t>
      </w:r>
      <w:r w:rsidR="00476011" w:rsidRPr="005D0844">
        <w:rPr>
          <w:rFonts w:ascii="Times New Roman" w:hAnsi="Times New Roman"/>
          <w:sz w:val="24"/>
          <w:szCs w:val="24"/>
          <w:lang w:val="lt-LT"/>
        </w:rPr>
        <w:t xml:space="preserve">Rangovo Pasiūlymas </w:t>
      </w:r>
      <w:r w:rsidRPr="005D0844">
        <w:rPr>
          <w:rFonts w:ascii="Times New Roman" w:hAnsi="Times New Roman"/>
          <w:sz w:val="24"/>
          <w:szCs w:val="24"/>
          <w:lang w:val="lt-LT"/>
        </w:rPr>
        <w:t xml:space="preserve">Sutarties </w:t>
      </w:r>
      <w:r w:rsidR="00690F95">
        <w:rPr>
          <w:rFonts w:ascii="Times New Roman" w:hAnsi="Times New Roman"/>
          <w:sz w:val="24"/>
          <w:szCs w:val="24"/>
          <w:lang w:val="lt-LT"/>
        </w:rPr>
        <w:t>3</w:t>
      </w:r>
      <w:r w:rsidRPr="005D0844">
        <w:rPr>
          <w:rFonts w:ascii="Times New Roman" w:hAnsi="Times New Roman"/>
          <w:sz w:val="24"/>
          <w:szCs w:val="24"/>
          <w:lang w:val="lt-LT"/>
        </w:rPr>
        <w:t xml:space="preserve"> priedas.</w:t>
      </w:r>
    </w:p>
    <w:p w14:paraId="68F2F60A" w14:textId="77777777" w:rsidR="00BF1AE4" w:rsidRPr="005D0844" w:rsidRDefault="00BF1AE4" w:rsidP="00A77C8E">
      <w:pPr>
        <w:spacing w:after="0"/>
        <w:rPr>
          <w:rFonts w:ascii="Times New Roman" w:hAnsi="Times New Roman"/>
          <w:sz w:val="24"/>
          <w:szCs w:val="24"/>
          <w:lang w:val="lt-LT"/>
        </w:rPr>
      </w:pPr>
    </w:p>
    <w:p w14:paraId="4BD5D9A4" w14:textId="07D726D9" w:rsidR="0087386C" w:rsidRPr="005D0844" w:rsidRDefault="002659F5" w:rsidP="00A77C8E">
      <w:pPr>
        <w:pStyle w:val="ListParagraph"/>
        <w:spacing w:after="0" w:line="240" w:lineRule="auto"/>
        <w:ind w:left="0"/>
        <w:jc w:val="center"/>
        <w:rPr>
          <w:b/>
          <w:color w:val="000000"/>
          <w:szCs w:val="24"/>
        </w:rPr>
      </w:pPr>
      <w:r w:rsidRPr="005D0844">
        <w:rPr>
          <w:b/>
          <w:color w:val="000000"/>
          <w:szCs w:val="24"/>
        </w:rPr>
        <w:t>X</w:t>
      </w:r>
      <w:r w:rsidR="00E848B0" w:rsidRPr="005D0844">
        <w:rPr>
          <w:b/>
          <w:color w:val="000000"/>
          <w:szCs w:val="24"/>
        </w:rPr>
        <w:t>I</w:t>
      </w:r>
      <w:r w:rsidRPr="005D0844">
        <w:rPr>
          <w:b/>
          <w:color w:val="000000"/>
          <w:szCs w:val="24"/>
        </w:rPr>
        <w:t>. ŠALIŲ REKVIZITAI IR PARAŠAI</w:t>
      </w:r>
    </w:p>
    <w:p w14:paraId="660B33A7" w14:textId="77777777" w:rsidR="0087386C" w:rsidRPr="005D0844" w:rsidRDefault="0087386C" w:rsidP="00A77C8E">
      <w:pPr>
        <w:spacing w:after="0"/>
        <w:rPr>
          <w:rFonts w:ascii="Times New Roman" w:hAnsi="Times New Roman"/>
          <w:b/>
          <w:color w:val="000000"/>
          <w:sz w:val="24"/>
          <w:szCs w:val="24"/>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5D0844" w14:paraId="6858D95C" w14:textId="77777777" w:rsidTr="00FC6E0F">
        <w:trPr>
          <w:trHeight w:val="521"/>
        </w:trPr>
        <w:tc>
          <w:tcPr>
            <w:tcW w:w="4531" w:type="dxa"/>
            <w:tcMar>
              <w:top w:w="0" w:type="dxa"/>
              <w:left w:w="108" w:type="dxa"/>
              <w:bottom w:w="0" w:type="dxa"/>
              <w:right w:w="108" w:type="dxa"/>
            </w:tcMar>
          </w:tcPr>
          <w:p w14:paraId="56C98E05" w14:textId="77777777" w:rsidR="0087386C" w:rsidRPr="005D0844" w:rsidRDefault="002659F5" w:rsidP="00A77C8E">
            <w:pPr>
              <w:spacing w:after="0"/>
              <w:jc w:val="both"/>
              <w:textAlignment w:val="auto"/>
              <w:rPr>
                <w:rFonts w:ascii="Times New Roman" w:eastAsia="Times New Roman" w:hAnsi="Times New Roman"/>
                <w:b/>
                <w:color w:val="000000"/>
                <w:sz w:val="24"/>
                <w:szCs w:val="24"/>
                <w:lang w:val="lt-LT" w:eastAsia="lt-LT"/>
              </w:rPr>
            </w:pPr>
            <w:r w:rsidRPr="005D0844">
              <w:rPr>
                <w:rFonts w:ascii="Times New Roman" w:eastAsia="Times New Roman" w:hAnsi="Times New Roman"/>
                <w:b/>
                <w:color w:val="000000"/>
                <w:sz w:val="24"/>
                <w:szCs w:val="24"/>
                <w:lang w:val="lt-LT" w:eastAsia="lt-LT"/>
              </w:rPr>
              <w:t>Užsakovas:</w:t>
            </w:r>
          </w:p>
        </w:tc>
        <w:tc>
          <w:tcPr>
            <w:tcW w:w="426" w:type="dxa"/>
            <w:tcMar>
              <w:top w:w="0" w:type="dxa"/>
              <w:left w:w="108" w:type="dxa"/>
              <w:bottom w:w="0" w:type="dxa"/>
              <w:right w:w="108" w:type="dxa"/>
            </w:tcMar>
          </w:tcPr>
          <w:p w14:paraId="0D5A356E" w14:textId="77777777" w:rsidR="0087386C" w:rsidRPr="005D0844" w:rsidRDefault="0087386C" w:rsidP="00A77C8E">
            <w:pPr>
              <w:spacing w:after="0"/>
              <w:jc w:val="both"/>
              <w:textAlignment w:val="auto"/>
              <w:rPr>
                <w:rFonts w:ascii="Times New Roman" w:eastAsia="Times New Roman" w:hAnsi="Times New Roman"/>
                <w:color w:val="000000"/>
                <w:sz w:val="24"/>
                <w:szCs w:val="24"/>
                <w:lang w:val="lt-LT" w:eastAsia="lt-LT"/>
              </w:rPr>
            </w:pPr>
          </w:p>
        </w:tc>
        <w:tc>
          <w:tcPr>
            <w:tcW w:w="4665" w:type="dxa"/>
            <w:tcMar>
              <w:top w:w="0" w:type="dxa"/>
              <w:left w:w="108" w:type="dxa"/>
              <w:bottom w:w="0" w:type="dxa"/>
              <w:right w:w="108" w:type="dxa"/>
            </w:tcMar>
          </w:tcPr>
          <w:p w14:paraId="58C067BE" w14:textId="77777777" w:rsidR="0087386C" w:rsidRPr="005D0844" w:rsidRDefault="002659F5" w:rsidP="00A77C8E">
            <w:pPr>
              <w:spacing w:after="0"/>
              <w:jc w:val="both"/>
              <w:textAlignment w:val="auto"/>
              <w:rPr>
                <w:rFonts w:ascii="Times New Roman" w:eastAsia="Times New Roman" w:hAnsi="Times New Roman"/>
                <w:b/>
                <w:color w:val="000000"/>
                <w:sz w:val="24"/>
                <w:szCs w:val="24"/>
                <w:lang w:val="lt-LT" w:eastAsia="lt-LT"/>
              </w:rPr>
            </w:pPr>
            <w:r w:rsidRPr="005D0844">
              <w:rPr>
                <w:rFonts w:ascii="Times New Roman" w:eastAsia="Times New Roman" w:hAnsi="Times New Roman"/>
                <w:b/>
                <w:color w:val="000000"/>
                <w:sz w:val="24"/>
                <w:szCs w:val="24"/>
                <w:lang w:val="lt-LT" w:eastAsia="lt-LT"/>
              </w:rPr>
              <w:t>Rangovas:</w:t>
            </w:r>
          </w:p>
        </w:tc>
      </w:tr>
      <w:tr w:rsidR="0087386C" w:rsidRPr="00E23A58" w14:paraId="3C7508E3" w14:textId="77777777">
        <w:trPr>
          <w:trHeight w:val="60"/>
        </w:trPr>
        <w:tc>
          <w:tcPr>
            <w:tcW w:w="4531" w:type="dxa"/>
            <w:tcMar>
              <w:top w:w="0" w:type="dxa"/>
              <w:left w:w="108" w:type="dxa"/>
              <w:bottom w:w="0" w:type="dxa"/>
              <w:right w:w="108" w:type="dxa"/>
            </w:tcMar>
          </w:tcPr>
          <w:p w14:paraId="3397897F" w14:textId="280A2194" w:rsidR="0087386C" w:rsidRPr="00FC6E0F"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FC6E0F">
              <w:rPr>
                <w:rFonts w:ascii="Times New Roman" w:eastAsia="Times New Roman" w:hAnsi="Times New Roman"/>
                <w:sz w:val="24"/>
                <w:szCs w:val="24"/>
                <w:shd w:val="clear" w:color="auto" w:fill="D3D3D3"/>
                <w:lang w:val="lt-LT" w:eastAsia="lt-LT"/>
              </w:rPr>
              <w:t>P</w:t>
            </w:r>
            <w:r w:rsidR="002659F5" w:rsidRPr="00FC6E0F">
              <w:rPr>
                <w:rFonts w:ascii="Times New Roman" w:eastAsia="Times New Roman" w:hAnsi="Times New Roman"/>
                <w:sz w:val="24"/>
                <w:szCs w:val="24"/>
                <w:shd w:val="clear" w:color="auto" w:fill="D3D3D3"/>
                <w:lang w:val="lt-LT" w:eastAsia="lt-LT"/>
              </w:rPr>
              <w:t>avadinimas</w:t>
            </w:r>
            <w:r w:rsidR="00FC6E0F" w:rsidRPr="00FC6E0F">
              <w:rPr>
                <w:rFonts w:ascii="Times New Roman" w:eastAsia="Times New Roman" w:hAnsi="Times New Roman"/>
                <w:sz w:val="24"/>
                <w:szCs w:val="24"/>
                <w:shd w:val="clear" w:color="auto" w:fill="D3D3D3"/>
                <w:lang w:val="lt-LT" w:eastAsia="lt-LT"/>
              </w:rPr>
              <w:t xml:space="preserve"> </w:t>
            </w:r>
            <w:r w:rsidR="00FC6E0F" w:rsidRPr="00FC6E0F">
              <w:rPr>
                <w:rFonts w:ascii="Times New Roman" w:eastAsia="Times New Roman" w:hAnsi="Times New Roman"/>
                <w:sz w:val="24"/>
                <w:szCs w:val="24"/>
                <w:lang w:val="lt-LT"/>
              </w:rPr>
              <w:t>Vilniaus miesto savivaldybės administracija</w:t>
            </w:r>
          </w:p>
          <w:p w14:paraId="57829644" w14:textId="1E1549A6" w:rsidR="0087386C" w:rsidRPr="00FC6E0F" w:rsidRDefault="002659F5" w:rsidP="00FC6E0F">
            <w:pPr>
              <w:spacing w:after="0"/>
              <w:contextualSpacing/>
              <w:rPr>
                <w:rFonts w:ascii="Times New Roman" w:eastAsiaTheme="minorHAnsi" w:hAnsi="Times New Roman"/>
                <w:sz w:val="24"/>
                <w:szCs w:val="24"/>
                <w:lang w:val="fr-FR"/>
              </w:rPr>
            </w:pPr>
            <w:r w:rsidRPr="00FC6E0F">
              <w:rPr>
                <w:rFonts w:ascii="Times New Roman" w:eastAsia="Times New Roman" w:hAnsi="Times New Roman"/>
                <w:sz w:val="24"/>
                <w:szCs w:val="24"/>
                <w:shd w:val="clear" w:color="auto" w:fill="D3D3D3"/>
                <w:lang w:val="lt-LT" w:eastAsia="lt-LT"/>
              </w:rPr>
              <w:t>Adresas</w:t>
            </w:r>
            <w:r w:rsidR="00FC6E0F" w:rsidRPr="00FC6E0F">
              <w:rPr>
                <w:rFonts w:ascii="Times New Roman" w:eastAsia="Times New Roman" w:hAnsi="Times New Roman"/>
                <w:sz w:val="24"/>
                <w:szCs w:val="24"/>
                <w:shd w:val="clear" w:color="auto" w:fill="D3D3D3"/>
                <w:lang w:val="lt-LT" w:eastAsia="lt-LT"/>
              </w:rPr>
              <w:t xml:space="preserve"> </w:t>
            </w:r>
            <w:proofErr w:type="spellStart"/>
            <w:r w:rsidR="00FC6E0F" w:rsidRPr="00FC6E0F">
              <w:rPr>
                <w:rFonts w:ascii="Times New Roman" w:eastAsiaTheme="minorHAnsi" w:hAnsi="Times New Roman"/>
                <w:sz w:val="24"/>
                <w:szCs w:val="24"/>
                <w:lang w:val="fr-FR"/>
              </w:rPr>
              <w:t>Konstitucijos</w:t>
            </w:r>
            <w:proofErr w:type="spellEnd"/>
            <w:r w:rsidR="00FC6E0F" w:rsidRPr="00FC6E0F">
              <w:rPr>
                <w:rFonts w:ascii="Times New Roman" w:eastAsiaTheme="minorHAnsi" w:hAnsi="Times New Roman"/>
                <w:sz w:val="24"/>
                <w:szCs w:val="24"/>
                <w:lang w:val="fr-FR"/>
              </w:rPr>
              <w:t xml:space="preserve"> </w:t>
            </w:r>
            <w:proofErr w:type="spellStart"/>
            <w:r w:rsidR="00FC6E0F" w:rsidRPr="00FC6E0F">
              <w:rPr>
                <w:rFonts w:ascii="Times New Roman" w:eastAsiaTheme="minorHAnsi" w:hAnsi="Times New Roman"/>
                <w:sz w:val="24"/>
                <w:szCs w:val="24"/>
                <w:lang w:val="fr-FR"/>
              </w:rPr>
              <w:t>pr</w:t>
            </w:r>
            <w:proofErr w:type="spellEnd"/>
            <w:r w:rsidR="00FC6E0F" w:rsidRPr="00FC6E0F">
              <w:rPr>
                <w:rFonts w:ascii="Times New Roman" w:eastAsiaTheme="minorHAnsi" w:hAnsi="Times New Roman"/>
                <w:sz w:val="24"/>
                <w:szCs w:val="24"/>
                <w:lang w:val="fr-FR"/>
              </w:rPr>
              <w:t>. 3, LT-09601 Vilnius</w:t>
            </w:r>
          </w:p>
          <w:p w14:paraId="47CB9355" w14:textId="54E5B69F" w:rsidR="0087386C" w:rsidRPr="00FC6E0F" w:rsidRDefault="002659F5" w:rsidP="00A77C8E">
            <w:pPr>
              <w:spacing w:after="0"/>
              <w:jc w:val="both"/>
              <w:textAlignment w:val="auto"/>
              <w:rPr>
                <w:rFonts w:ascii="Times New Roman" w:eastAsia="Times New Roman" w:hAnsi="Times New Roman"/>
                <w:sz w:val="24"/>
                <w:szCs w:val="24"/>
                <w:lang w:val="lt-LT" w:eastAsia="lt-LT"/>
              </w:rPr>
            </w:pPr>
            <w:r w:rsidRPr="00FC6E0F">
              <w:rPr>
                <w:rFonts w:ascii="Times New Roman" w:eastAsia="Times New Roman" w:hAnsi="Times New Roman"/>
                <w:sz w:val="24"/>
                <w:szCs w:val="24"/>
                <w:lang w:val="lt-LT" w:eastAsia="lt-LT"/>
              </w:rPr>
              <w:t>Juridinio asmens kodas</w:t>
            </w:r>
            <w:r w:rsidR="00FC6E0F" w:rsidRPr="00FC6E0F">
              <w:rPr>
                <w:rFonts w:ascii="Times New Roman" w:eastAsia="Times New Roman" w:hAnsi="Times New Roman"/>
                <w:sz w:val="24"/>
                <w:szCs w:val="24"/>
                <w:lang w:val="lt-LT" w:eastAsia="lt-LT"/>
              </w:rPr>
              <w:t xml:space="preserve"> </w:t>
            </w:r>
            <w:r w:rsidR="00FC6E0F" w:rsidRPr="001E5116">
              <w:rPr>
                <w:rFonts w:ascii="Times New Roman" w:eastAsiaTheme="minorHAnsi" w:hAnsi="Times New Roman"/>
                <w:sz w:val="24"/>
                <w:szCs w:val="24"/>
                <w:lang w:val="fr-FR"/>
              </w:rPr>
              <w:t>188710061</w:t>
            </w:r>
          </w:p>
          <w:p w14:paraId="67DFFB8B" w14:textId="6FE3A834" w:rsidR="0087386C" w:rsidRPr="001B15CD" w:rsidRDefault="002659F5" w:rsidP="001E5116">
            <w:pPr>
              <w:spacing w:after="0"/>
              <w:jc w:val="both"/>
              <w:textAlignment w:val="auto"/>
              <w:rPr>
                <w:rFonts w:ascii="Times New Roman" w:eastAsia="Times New Roman" w:hAnsi="Times New Roman"/>
                <w:sz w:val="24"/>
                <w:szCs w:val="24"/>
                <w:lang w:val="fr-FR" w:eastAsia="lt-LT"/>
              </w:rPr>
            </w:pPr>
            <w:r w:rsidRPr="00FC6E0F">
              <w:rPr>
                <w:rFonts w:ascii="Times New Roman" w:eastAsia="Times New Roman" w:hAnsi="Times New Roman"/>
                <w:sz w:val="24"/>
                <w:szCs w:val="24"/>
                <w:lang w:val="lt-LT" w:eastAsia="lt-LT"/>
              </w:rPr>
              <w:t>PVM mokėtojo kodas</w:t>
            </w:r>
            <w:r w:rsidR="001E5116">
              <w:rPr>
                <w:rFonts w:ascii="Times New Roman" w:eastAsia="Times New Roman" w:hAnsi="Times New Roman"/>
                <w:sz w:val="24"/>
                <w:szCs w:val="24"/>
                <w:lang w:val="lt-LT" w:eastAsia="lt-LT"/>
              </w:rPr>
              <w:t xml:space="preserve"> </w:t>
            </w:r>
            <w:r w:rsidR="001E5116" w:rsidRPr="001B15CD">
              <w:rPr>
                <w:rFonts w:ascii="Times New Roman" w:eastAsia="Times New Roman" w:hAnsi="Times New Roman"/>
                <w:sz w:val="24"/>
                <w:szCs w:val="24"/>
                <w:lang w:val="fr-FR" w:eastAsia="lt-LT"/>
              </w:rPr>
              <w:t>LT887100610</w:t>
            </w:r>
          </w:p>
          <w:p w14:paraId="16C1F145" w14:textId="58D59DBF" w:rsidR="0087386C" w:rsidRPr="00FC6E0F" w:rsidRDefault="002659F5" w:rsidP="00FC6E0F">
            <w:pPr>
              <w:spacing w:after="0"/>
              <w:textAlignment w:val="auto"/>
              <w:rPr>
                <w:rFonts w:ascii="Times New Roman" w:eastAsia="Times New Roman" w:hAnsi="Times New Roman"/>
                <w:sz w:val="24"/>
                <w:szCs w:val="24"/>
                <w:lang w:val="lt-LT" w:eastAsia="lt-LT"/>
              </w:rPr>
            </w:pPr>
            <w:r w:rsidRPr="00FC6E0F">
              <w:rPr>
                <w:rFonts w:ascii="Times New Roman" w:eastAsia="Times New Roman" w:hAnsi="Times New Roman"/>
                <w:sz w:val="24"/>
                <w:szCs w:val="24"/>
                <w:lang w:val="lt-LT" w:eastAsia="lt-LT"/>
              </w:rPr>
              <w:t>Banko sąskaitos Nr</w:t>
            </w:r>
            <w:r w:rsidR="00FC6E0F" w:rsidRPr="00FC6E0F">
              <w:rPr>
                <w:rFonts w:ascii="Times New Roman" w:eastAsia="Times New Roman" w:hAnsi="Times New Roman"/>
                <w:sz w:val="24"/>
                <w:szCs w:val="24"/>
                <w:lang w:val="lt-LT" w:eastAsia="lt-LT"/>
              </w:rPr>
              <w:t>. LT954010042403632773</w:t>
            </w:r>
          </w:p>
          <w:p w14:paraId="29519B84" w14:textId="142AC2C4" w:rsidR="0087386C" w:rsidRPr="00FC6E0F" w:rsidRDefault="002659F5" w:rsidP="00FC6E0F">
            <w:pPr>
              <w:spacing w:after="0"/>
              <w:contextualSpacing/>
              <w:rPr>
                <w:rFonts w:ascii="Times New Roman" w:eastAsiaTheme="minorHAnsi" w:hAnsi="Times New Roman"/>
                <w:sz w:val="24"/>
                <w:szCs w:val="24"/>
              </w:rPr>
            </w:pPr>
            <w:r w:rsidRPr="00FC6E0F">
              <w:rPr>
                <w:rFonts w:ascii="Times New Roman" w:eastAsia="Times New Roman" w:hAnsi="Times New Roman"/>
                <w:sz w:val="24"/>
                <w:szCs w:val="24"/>
                <w:shd w:val="clear" w:color="auto" w:fill="D3D3D3"/>
                <w:lang w:val="lt-LT" w:eastAsia="lt-LT"/>
              </w:rPr>
              <w:t>Bankas</w:t>
            </w:r>
            <w:r w:rsidR="00FC6E0F" w:rsidRPr="00FC6E0F">
              <w:rPr>
                <w:rFonts w:ascii="Times New Roman" w:eastAsiaTheme="minorHAnsi" w:hAnsi="Times New Roman"/>
                <w:sz w:val="24"/>
                <w:szCs w:val="24"/>
              </w:rPr>
              <w:t xml:space="preserve"> Luminor Bank AS,</w:t>
            </w:r>
          </w:p>
          <w:p w14:paraId="3AC7DA50" w14:textId="4DA62732" w:rsidR="0087386C" w:rsidRPr="00FC6E0F" w:rsidRDefault="002659F5" w:rsidP="00A77C8E">
            <w:pPr>
              <w:spacing w:after="0"/>
              <w:jc w:val="both"/>
              <w:textAlignment w:val="auto"/>
              <w:rPr>
                <w:rFonts w:ascii="Times New Roman" w:eastAsia="Times New Roman" w:hAnsi="Times New Roman"/>
                <w:sz w:val="24"/>
                <w:szCs w:val="24"/>
                <w:lang w:val="lt-LT" w:eastAsia="lt-LT"/>
              </w:rPr>
            </w:pPr>
            <w:r w:rsidRPr="00FC6E0F">
              <w:rPr>
                <w:rFonts w:ascii="Times New Roman" w:eastAsia="Times New Roman" w:hAnsi="Times New Roman"/>
                <w:sz w:val="24"/>
                <w:szCs w:val="24"/>
                <w:lang w:val="lt-LT" w:eastAsia="lt-LT"/>
              </w:rPr>
              <w:t>Banko kodas</w:t>
            </w:r>
            <w:r w:rsidR="00FC6E0F" w:rsidRPr="00FC6E0F">
              <w:rPr>
                <w:rFonts w:ascii="Times New Roman" w:eastAsia="Times New Roman" w:hAnsi="Times New Roman"/>
                <w:sz w:val="24"/>
                <w:szCs w:val="24"/>
                <w:lang w:val="lt-LT" w:eastAsia="lt-LT"/>
              </w:rPr>
              <w:t xml:space="preserve"> </w:t>
            </w:r>
            <w:r w:rsidR="00FC6E0F" w:rsidRPr="001B15CD">
              <w:rPr>
                <w:rFonts w:ascii="Times New Roman" w:eastAsiaTheme="minorHAnsi" w:hAnsi="Times New Roman"/>
                <w:sz w:val="24"/>
                <w:szCs w:val="24"/>
                <w:lang w:val="fr-FR"/>
              </w:rPr>
              <w:t>40100</w:t>
            </w:r>
          </w:p>
          <w:p w14:paraId="200F1438" w14:textId="47FFBBD7" w:rsidR="0087386C" w:rsidRPr="00FC6E0F" w:rsidRDefault="002659F5" w:rsidP="00A77C8E">
            <w:pPr>
              <w:spacing w:after="0"/>
              <w:jc w:val="both"/>
              <w:textAlignment w:val="auto"/>
              <w:rPr>
                <w:rFonts w:ascii="Times New Roman" w:eastAsia="Times New Roman" w:hAnsi="Times New Roman"/>
                <w:sz w:val="24"/>
                <w:szCs w:val="24"/>
                <w:lang w:val="lt-LT" w:eastAsia="lt-LT"/>
              </w:rPr>
            </w:pPr>
            <w:r w:rsidRPr="00FC6E0F">
              <w:rPr>
                <w:rFonts w:ascii="Times New Roman" w:eastAsia="Times New Roman" w:hAnsi="Times New Roman"/>
                <w:sz w:val="24"/>
                <w:szCs w:val="24"/>
                <w:lang w:val="lt-LT" w:eastAsia="lt-LT"/>
              </w:rPr>
              <w:t>Tel. Nr.</w:t>
            </w:r>
            <w:r w:rsidR="00FC6E0F" w:rsidRPr="00FC6E0F">
              <w:rPr>
                <w:rFonts w:ascii="Times New Roman" w:eastAsiaTheme="minorHAnsi" w:hAnsi="Times New Roman"/>
                <w:sz w:val="24"/>
                <w:szCs w:val="24"/>
                <w:lang w:val="fr-FR"/>
              </w:rPr>
              <w:t xml:space="preserve"> +370 </w:t>
            </w:r>
            <w:proofErr w:type="gramStart"/>
            <w:r w:rsidR="00FC6E0F" w:rsidRPr="00FC6E0F">
              <w:rPr>
                <w:rFonts w:ascii="Times New Roman" w:eastAsiaTheme="minorHAnsi" w:hAnsi="Times New Roman"/>
                <w:sz w:val="24"/>
                <w:szCs w:val="24"/>
                <w:lang w:val="fr-FR"/>
              </w:rPr>
              <w:t>5  211</w:t>
            </w:r>
            <w:proofErr w:type="gramEnd"/>
            <w:r w:rsidR="00FC6E0F" w:rsidRPr="00FC6E0F">
              <w:rPr>
                <w:rFonts w:ascii="Times New Roman" w:eastAsiaTheme="minorHAnsi" w:hAnsi="Times New Roman"/>
                <w:sz w:val="24"/>
                <w:szCs w:val="24"/>
                <w:lang w:val="fr-FR"/>
              </w:rPr>
              <w:t xml:space="preserve"> 2000</w:t>
            </w:r>
          </w:p>
          <w:p w14:paraId="7D87640F" w14:textId="2A91E64C" w:rsidR="0087386C" w:rsidRPr="00FC6E0F" w:rsidRDefault="002659F5" w:rsidP="00A77C8E">
            <w:pPr>
              <w:spacing w:after="0"/>
              <w:jc w:val="both"/>
              <w:textAlignment w:val="auto"/>
              <w:rPr>
                <w:rFonts w:ascii="Times New Roman" w:eastAsia="Times New Roman" w:hAnsi="Times New Roman"/>
                <w:sz w:val="24"/>
                <w:szCs w:val="24"/>
                <w:lang w:val="lt-LT" w:eastAsia="lt-LT"/>
              </w:rPr>
            </w:pPr>
            <w:r w:rsidRPr="00FC6E0F">
              <w:rPr>
                <w:rFonts w:ascii="Times New Roman" w:eastAsia="Times New Roman" w:hAnsi="Times New Roman"/>
                <w:sz w:val="24"/>
                <w:szCs w:val="24"/>
                <w:lang w:val="lt-LT" w:eastAsia="lt-LT"/>
              </w:rPr>
              <w:t>El. p.</w:t>
            </w:r>
            <w:r w:rsidR="00FC6E0F" w:rsidRPr="00FC6E0F">
              <w:rPr>
                <w:rFonts w:ascii="Times New Roman" w:eastAsia="Times New Roman" w:hAnsi="Times New Roman"/>
                <w:sz w:val="24"/>
                <w:szCs w:val="24"/>
                <w:lang w:val="lt-LT" w:eastAsia="lt-LT"/>
              </w:rPr>
              <w:t xml:space="preserve"> savivaldybe@vilnius.lt</w:t>
            </w:r>
          </w:p>
          <w:p w14:paraId="4E168ABC" w14:textId="77777777" w:rsidR="0087386C" w:rsidRPr="00FC6E0F"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FC6E0F">
              <w:rPr>
                <w:rFonts w:ascii="Times New Roman" w:eastAsia="Times New Roman" w:hAnsi="Times New Roman"/>
                <w:sz w:val="24"/>
                <w:szCs w:val="24"/>
                <w:shd w:val="clear" w:color="auto" w:fill="D3D3D3"/>
                <w:lang w:val="lt-LT" w:eastAsia="lt-LT"/>
              </w:rPr>
              <w:t>Atstovo vardas, pavardė</w:t>
            </w:r>
          </w:p>
          <w:p w14:paraId="51D52EBB" w14:textId="77777777" w:rsidR="0087386C" w:rsidRPr="005D0844" w:rsidRDefault="002659F5" w:rsidP="00A77C8E">
            <w:pPr>
              <w:spacing w:after="0"/>
              <w:jc w:val="both"/>
              <w:textAlignment w:val="auto"/>
              <w:rPr>
                <w:rFonts w:ascii="Times New Roman" w:hAnsi="Times New Roman"/>
                <w:sz w:val="24"/>
                <w:szCs w:val="24"/>
                <w:lang w:val="lt-LT"/>
              </w:rPr>
            </w:pPr>
            <w:r w:rsidRPr="00FC6E0F">
              <w:rPr>
                <w:rFonts w:ascii="Times New Roman" w:eastAsia="Times New Roman" w:hAnsi="Times New Roman"/>
                <w:sz w:val="24"/>
                <w:szCs w:val="24"/>
                <w:shd w:val="clear" w:color="auto" w:fill="D3D3D3"/>
                <w:lang w:val="lt-LT" w:eastAsia="lt-LT"/>
              </w:rPr>
              <w:t>Atstovo pareigos</w:t>
            </w:r>
          </w:p>
          <w:p w14:paraId="7A6E8D01"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______________</w:t>
            </w:r>
          </w:p>
          <w:p w14:paraId="7E244DBB" w14:textId="77777777" w:rsidR="0087386C" w:rsidRPr="005D0844"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5D0844">
              <w:rPr>
                <w:rFonts w:ascii="Times New Roman" w:eastAsia="Times New Roman" w:hAnsi="Times New Roman"/>
                <w:sz w:val="24"/>
                <w:szCs w:val="24"/>
                <w:vertAlign w:val="superscript"/>
                <w:lang w:val="lt-LT" w:eastAsia="lt-LT"/>
              </w:rPr>
              <w:t>(parašas)</w:t>
            </w:r>
          </w:p>
          <w:p w14:paraId="51C6EE34"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______________</w:t>
            </w:r>
          </w:p>
          <w:p w14:paraId="57AD10B0" w14:textId="77777777" w:rsidR="0087386C" w:rsidRPr="005D0844"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5D0844">
              <w:rPr>
                <w:rFonts w:ascii="Times New Roman" w:eastAsia="Times New Roman" w:hAnsi="Times New Roman"/>
                <w:sz w:val="24"/>
                <w:szCs w:val="24"/>
                <w:vertAlign w:val="superscript"/>
                <w:lang w:val="lt-LT" w:eastAsia="lt-LT"/>
              </w:rPr>
              <w:t>(data)</w:t>
            </w:r>
          </w:p>
        </w:tc>
        <w:tc>
          <w:tcPr>
            <w:tcW w:w="426" w:type="dxa"/>
            <w:tcMar>
              <w:top w:w="0" w:type="dxa"/>
              <w:left w:w="108" w:type="dxa"/>
              <w:bottom w:w="0" w:type="dxa"/>
              <w:right w:w="108" w:type="dxa"/>
            </w:tcMar>
          </w:tcPr>
          <w:p w14:paraId="25661AF0" w14:textId="77777777" w:rsidR="0087386C" w:rsidRPr="005D0844" w:rsidRDefault="0087386C" w:rsidP="00A77C8E">
            <w:pPr>
              <w:spacing w:after="0"/>
              <w:jc w:val="both"/>
              <w:textAlignment w:val="auto"/>
              <w:rPr>
                <w:rFonts w:ascii="Times New Roman" w:eastAsia="Times New Roman" w:hAnsi="Times New Roman"/>
                <w:sz w:val="24"/>
                <w:szCs w:val="24"/>
                <w:lang w:val="lt-LT" w:eastAsia="lt-LT"/>
              </w:rPr>
            </w:pPr>
          </w:p>
        </w:tc>
        <w:tc>
          <w:tcPr>
            <w:tcW w:w="4665" w:type="dxa"/>
            <w:tcMar>
              <w:top w:w="0" w:type="dxa"/>
              <w:left w:w="108" w:type="dxa"/>
              <w:bottom w:w="0" w:type="dxa"/>
              <w:right w:w="108" w:type="dxa"/>
            </w:tcMar>
          </w:tcPr>
          <w:p w14:paraId="59242B59" w14:textId="77777777" w:rsidR="0087386C" w:rsidRPr="005D0844"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5D0844">
              <w:rPr>
                <w:rFonts w:ascii="Times New Roman" w:eastAsia="Times New Roman" w:hAnsi="Times New Roman"/>
                <w:sz w:val="24"/>
                <w:szCs w:val="24"/>
                <w:shd w:val="clear" w:color="auto" w:fill="D3D3D3"/>
                <w:lang w:val="lt-LT" w:eastAsia="lt-LT"/>
              </w:rPr>
              <w:t>P</w:t>
            </w:r>
            <w:r w:rsidR="002659F5" w:rsidRPr="005D0844">
              <w:rPr>
                <w:rFonts w:ascii="Times New Roman" w:eastAsia="Times New Roman" w:hAnsi="Times New Roman"/>
                <w:sz w:val="24"/>
                <w:szCs w:val="24"/>
                <w:shd w:val="clear" w:color="auto" w:fill="D3D3D3"/>
                <w:lang w:val="lt-LT" w:eastAsia="lt-LT"/>
              </w:rPr>
              <w:t>avadinimas</w:t>
            </w:r>
          </w:p>
          <w:p w14:paraId="5B9FDE15" w14:textId="77777777" w:rsidR="0087386C" w:rsidRPr="005D0844" w:rsidRDefault="002659F5" w:rsidP="00A77C8E">
            <w:pPr>
              <w:spacing w:after="0"/>
              <w:jc w:val="both"/>
              <w:textAlignment w:val="auto"/>
              <w:rPr>
                <w:rFonts w:ascii="Times New Roman" w:hAnsi="Times New Roman"/>
                <w:sz w:val="24"/>
                <w:szCs w:val="24"/>
                <w:lang w:val="lt-LT"/>
              </w:rPr>
            </w:pPr>
            <w:r w:rsidRPr="005D0844">
              <w:rPr>
                <w:rFonts w:ascii="Times New Roman" w:eastAsia="Times New Roman" w:hAnsi="Times New Roman"/>
                <w:sz w:val="24"/>
                <w:szCs w:val="24"/>
                <w:shd w:val="clear" w:color="auto" w:fill="D3D3D3"/>
                <w:lang w:val="lt-LT" w:eastAsia="lt-LT"/>
              </w:rPr>
              <w:t>Adresas</w:t>
            </w:r>
          </w:p>
          <w:p w14:paraId="1F17A2EC"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Juridinio asmens kodas</w:t>
            </w:r>
          </w:p>
          <w:p w14:paraId="68D202A9"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PVM mokėtojo kodas</w:t>
            </w:r>
          </w:p>
          <w:p w14:paraId="5BBCFFCF"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Banko sąskaitos Nr.</w:t>
            </w:r>
          </w:p>
          <w:p w14:paraId="7CAE900C" w14:textId="77777777" w:rsidR="0087386C" w:rsidRPr="005D0844" w:rsidRDefault="002659F5" w:rsidP="00A77C8E">
            <w:pPr>
              <w:spacing w:after="0"/>
              <w:jc w:val="both"/>
              <w:textAlignment w:val="auto"/>
              <w:rPr>
                <w:rFonts w:ascii="Times New Roman" w:hAnsi="Times New Roman"/>
                <w:sz w:val="24"/>
                <w:szCs w:val="24"/>
                <w:lang w:val="lt-LT"/>
              </w:rPr>
            </w:pPr>
            <w:r w:rsidRPr="005D0844">
              <w:rPr>
                <w:rFonts w:ascii="Times New Roman" w:eastAsia="Times New Roman" w:hAnsi="Times New Roman"/>
                <w:sz w:val="24"/>
                <w:szCs w:val="24"/>
                <w:shd w:val="clear" w:color="auto" w:fill="D3D3D3"/>
                <w:lang w:val="lt-LT" w:eastAsia="lt-LT"/>
              </w:rPr>
              <w:t>Bankas</w:t>
            </w:r>
          </w:p>
          <w:p w14:paraId="4FD9131F"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Banko kodas</w:t>
            </w:r>
          </w:p>
          <w:p w14:paraId="55BF625A"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Tel. Nr.</w:t>
            </w:r>
          </w:p>
          <w:p w14:paraId="2A2D0B96"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El. p.</w:t>
            </w:r>
          </w:p>
          <w:p w14:paraId="1D223AC2" w14:textId="77777777" w:rsidR="0087386C" w:rsidRPr="005D0844"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5D0844">
              <w:rPr>
                <w:rFonts w:ascii="Times New Roman" w:eastAsia="Times New Roman" w:hAnsi="Times New Roman"/>
                <w:sz w:val="24"/>
                <w:szCs w:val="24"/>
                <w:shd w:val="clear" w:color="auto" w:fill="D3D3D3"/>
                <w:lang w:val="lt-LT" w:eastAsia="lt-LT"/>
              </w:rPr>
              <w:t>Atstovo vardas, pavardė</w:t>
            </w:r>
          </w:p>
          <w:p w14:paraId="4534DFF8" w14:textId="77777777" w:rsidR="0087386C" w:rsidRPr="005D0844" w:rsidRDefault="002659F5" w:rsidP="00A77C8E">
            <w:pPr>
              <w:spacing w:after="0"/>
              <w:jc w:val="both"/>
              <w:textAlignment w:val="auto"/>
              <w:rPr>
                <w:rFonts w:ascii="Times New Roman" w:hAnsi="Times New Roman"/>
                <w:sz w:val="24"/>
                <w:szCs w:val="24"/>
                <w:lang w:val="lt-LT"/>
              </w:rPr>
            </w:pPr>
            <w:r w:rsidRPr="005D0844">
              <w:rPr>
                <w:rFonts w:ascii="Times New Roman" w:eastAsia="Times New Roman" w:hAnsi="Times New Roman"/>
                <w:sz w:val="24"/>
                <w:szCs w:val="24"/>
                <w:shd w:val="clear" w:color="auto" w:fill="D3D3D3"/>
                <w:lang w:val="lt-LT" w:eastAsia="lt-LT"/>
              </w:rPr>
              <w:t>Atstovo pareigos</w:t>
            </w:r>
          </w:p>
          <w:p w14:paraId="18810F7A"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______________</w:t>
            </w:r>
          </w:p>
          <w:p w14:paraId="2A3B81C1" w14:textId="77777777" w:rsidR="0087386C" w:rsidRPr="005D0844"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5D0844">
              <w:rPr>
                <w:rFonts w:ascii="Times New Roman" w:eastAsia="Times New Roman" w:hAnsi="Times New Roman"/>
                <w:sz w:val="24"/>
                <w:szCs w:val="24"/>
                <w:vertAlign w:val="superscript"/>
                <w:lang w:val="lt-LT" w:eastAsia="lt-LT"/>
              </w:rPr>
              <w:t>(parašas)</w:t>
            </w:r>
          </w:p>
          <w:p w14:paraId="47ED9910" w14:textId="77777777" w:rsidR="0087386C" w:rsidRPr="005D0844" w:rsidRDefault="002659F5" w:rsidP="00A77C8E">
            <w:pPr>
              <w:spacing w:after="0"/>
              <w:jc w:val="both"/>
              <w:textAlignment w:val="auto"/>
              <w:rPr>
                <w:rFonts w:ascii="Times New Roman" w:eastAsia="Times New Roman" w:hAnsi="Times New Roman"/>
                <w:sz w:val="24"/>
                <w:szCs w:val="24"/>
                <w:lang w:val="lt-LT" w:eastAsia="lt-LT"/>
              </w:rPr>
            </w:pPr>
            <w:r w:rsidRPr="005D0844">
              <w:rPr>
                <w:rFonts w:ascii="Times New Roman" w:eastAsia="Times New Roman" w:hAnsi="Times New Roman"/>
                <w:sz w:val="24"/>
                <w:szCs w:val="24"/>
                <w:lang w:val="lt-LT" w:eastAsia="lt-LT"/>
              </w:rPr>
              <w:t>______________</w:t>
            </w:r>
          </w:p>
          <w:p w14:paraId="0115CD63" w14:textId="77777777" w:rsidR="0087386C" w:rsidRPr="005D0844" w:rsidRDefault="002659F5" w:rsidP="00A77C8E">
            <w:pPr>
              <w:spacing w:after="0"/>
              <w:jc w:val="both"/>
              <w:textAlignment w:val="auto"/>
              <w:rPr>
                <w:rFonts w:ascii="Times New Roman" w:hAnsi="Times New Roman"/>
                <w:sz w:val="24"/>
                <w:szCs w:val="24"/>
                <w:lang w:val="lt-LT"/>
              </w:rPr>
            </w:pPr>
            <w:r w:rsidRPr="005D0844">
              <w:rPr>
                <w:rFonts w:ascii="Times New Roman" w:eastAsia="Times New Roman" w:hAnsi="Times New Roman"/>
                <w:sz w:val="24"/>
                <w:szCs w:val="24"/>
                <w:vertAlign w:val="superscript"/>
                <w:lang w:val="lt-LT" w:eastAsia="lt-LT"/>
              </w:rPr>
              <w:t>(data)</w:t>
            </w:r>
          </w:p>
        </w:tc>
      </w:tr>
    </w:tbl>
    <w:p w14:paraId="70E2AF99" w14:textId="77777777" w:rsidR="0087386C" w:rsidRPr="005D0844" w:rsidRDefault="0087386C" w:rsidP="00A77C8E">
      <w:pPr>
        <w:tabs>
          <w:tab w:val="left" w:pos="851"/>
        </w:tabs>
        <w:spacing w:after="0"/>
        <w:ind w:left="720"/>
        <w:jc w:val="both"/>
        <w:rPr>
          <w:rFonts w:ascii="Times New Roman" w:hAnsi="Times New Roman"/>
          <w:sz w:val="24"/>
          <w:szCs w:val="24"/>
          <w:lang w:val="lt-LT"/>
        </w:rPr>
      </w:pPr>
    </w:p>
    <w:p w14:paraId="655CEE8F" w14:textId="01289142" w:rsidR="005B6356" w:rsidRPr="005D0844" w:rsidRDefault="005B6356" w:rsidP="00A77C8E">
      <w:pPr>
        <w:spacing w:after="0"/>
        <w:rPr>
          <w:rFonts w:ascii="Times New Roman" w:hAnsi="Times New Roman"/>
          <w:sz w:val="24"/>
          <w:szCs w:val="24"/>
          <w:lang w:val="lt-LT"/>
        </w:rPr>
      </w:pPr>
    </w:p>
    <w:sectPr w:rsidR="005B6356" w:rsidRPr="005D0844" w:rsidSect="00801ED3">
      <w:headerReference w:type="default" r:id="rId11"/>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E3DF" w14:textId="77777777" w:rsidR="00E6719F" w:rsidRDefault="00E6719F">
      <w:pPr>
        <w:spacing w:after="0"/>
      </w:pPr>
      <w:r>
        <w:separator/>
      </w:r>
    </w:p>
  </w:endnote>
  <w:endnote w:type="continuationSeparator" w:id="0">
    <w:p w14:paraId="04DE628F" w14:textId="77777777" w:rsidR="00E6719F" w:rsidRDefault="00E67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A3AD" w14:textId="77777777" w:rsidR="00E6719F" w:rsidRDefault="00E6719F">
      <w:pPr>
        <w:spacing w:after="0"/>
      </w:pPr>
      <w:r>
        <w:rPr>
          <w:color w:val="000000"/>
        </w:rPr>
        <w:separator/>
      </w:r>
    </w:p>
  </w:footnote>
  <w:footnote w:type="continuationSeparator" w:id="0">
    <w:p w14:paraId="0766A25F" w14:textId="77777777" w:rsidR="00E6719F" w:rsidRDefault="00E67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Header"/>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5822"/>
    <w:multiLevelType w:val="multilevel"/>
    <w:tmpl w:val="CBB80D64"/>
    <w:lvl w:ilvl="0">
      <w:start w:val="5"/>
      <w:numFmt w:val="decimal"/>
      <w:lvlText w:val="%1."/>
      <w:lvlJc w:val="left"/>
      <w:pPr>
        <w:ind w:left="510" w:hanging="510"/>
      </w:pPr>
      <w:rPr>
        <w:rFonts w:hint="default"/>
        <w:i/>
        <w:color w:val="FF0000"/>
      </w:rPr>
    </w:lvl>
    <w:lvl w:ilvl="1">
      <w:start w:val="1"/>
      <w:numFmt w:val="decimal"/>
      <w:lvlText w:val="%1.%2."/>
      <w:lvlJc w:val="left"/>
      <w:pPr>
        <w:ind w:left="510" w:hanging="510"/>
      </w:pPr>
      <w:rPr>
        <w:rFonts w:hint="default"/>
        <w:i/>
        <w:color w:val="FF0000"/>
      </w:rPr>
    </w:lvl>
    <w:lvl w:ilvl="2">
      <w:start w:val="2"/>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1"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10"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1"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7"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5F15621C"/>
    <w:multiLevelType w:val="multilevel"/>
    <w:tmpl w:val="128E173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69717073"/>
    <w:multiLevelType w:val="multilevel"/>
    <w:tmpl w:val="80D8424A"/>
    <w:lvl w:ilvl="0">
      <w:start w:val="5"/>
      <w:numFmt w:val="decimal"/>
      <w:lvlText w:val="%1."/>
      <w:lvlJc w:val="left"/>
      <w:pPr>
        <w:ind w:left="510" w:hanging="510"/>
      </w:pPr>
      <w:rPr>
        <w:rFonts w:hint="default"/>
        <w:i/>
        <w:color w:val="FF0000"/>
      </w:rPr>
    </w:lvl>
    <w:lvl w:ilvl="1">
      <w:start w:val="1"/>
      <w:numFmt w:val="decimal"/>
      <w:lvlText w:val="%1.%2."/>
      <w:lvlJc w:val="left"/>
      <w:pPr>
        <w:ind w:left="535" w:hanging="510"/>
      </w:pPr>
      <w:rPr>
        <w:rFonts w:hint="default"/>
        <w:i/>
        <w:color w:val="FF0000"/>
      </w:rPr>
    </w:lvl>
    <w:lvl w:ilvl="2">
      <w:start w:val="3"/>
      <w:numFmt w:val="decimal"/>
      <w:lvlText w:val="%1.%2.%3."/>
      <w:lvlJc w:val="left"/>
      <w:pPr>
        <w:ind w:left="770" w:hanging="720"/>
      </w:pPr>
      <w:rPr>
        <w:rFonts w:hint="default"/>
        <w:i/>
        <w:color w:val="FF0000"/>
      </w:rPr>
    </w:lvl>
    <w:lvl w:ilvl="3">
      <w:start w:val="1"/>
      <w:numFmt w:val="decimal"/>
      <w:lvlText w:val="%1.%2.%3.%4."/>
      <w:lvlJc w:val="left"/>
      <w:pPr>
        <w:ind w:left="795" w:hanging="720"/>
      </w:pPr>
      <w:rPr>
        <w:rFonts w:hint="default"/>
        <w:i/>
        <w:color w:val="FF0000"/>
      </w:rPr>
    </w:lvl>
    <w:lvl w:ilvl="4">
      <w:start w:val="1"/>
      <w:numFmt w:val="decimal"/>
      <w:lvlText w:val="%1.%2.%3.%4.%5."/>
      <w:lvlJc w:val="left"/>
      <w:pPr>
        <w:ind w:left="1180" w:hanging="1080"/>
      </w:pPr>
      <w:rPr>
        <w:rFonts w:hint="default"/>
        <w:i/>
        <w:color w:val="FF0000"/>
      </w:rPr>
    </w:lvl>
    <w:lvl w:ilvl="5">
      <w:start w:val="1"/>
      <w:numFmt w:val="decimal"/>
      <w:lvlText w:val="%1.%2.%3.%4.%5.%6."/>
      <w:lvlJc w:val="left"/>
      <w:pPr>
        <w:ind w:left="1205" w:hanging="1080"/>
      </w:pPr>
      <w:rPr>
        <w:rFonts w:hint="default"/>
        <w:i/>
        <w:color w:val="FF0000"/>
      </w:rPr>
    </w:lvl>
    <w:lvl w:ilvl="6">
      <w:start w:val="1"/>
      <w:numFmt w:val="decimal"/>
      <w:lvlText w:val="%1.%2.%3.%4.%5.%6.%7."/>
      <w:lvlJc w:val="left"/>
      <w:pPr>
        <w:ind w:left="1590" w:hanging="1440"/>
      </w:pPr>
      <w:rPr>
        <w:rFonts w:hint="default"/>
        <w:i/>
        <w:color w:val="FF0000"/>
      </w:rPr>
    </w:lvl>
    <w:lvl w:ilvl="7">
      <w:start w:val="1"/>
      <w:numFmt w:val="decimal"/>
      <w:lvlText w:val="%1.%2.%3.%4.%5.%6.%7.%8."/>
      <w:lvlJc w:val="left"/>
      <w:pPr>
        <w:ind w:left="1615" w:hanging="1440"/>
      </w:pPr>
      <w:rPr>
        <w:rFonts w:hint="default"/>
        <w:i/>
        <w:color w:val="FF0000"/>
      </w:rPr>
    </w:lvl>
    <w:lvl w:ilvl="8">
      <w:start w:val="1"/>
      <w:numFmt w:val="decimal"/>
      <w:lvlText w:val="%1.%2.%3.%4.%5.%6.%7.%8.%9."/>
      <w:lvlJc w:val="left"/>
      <w:pPr>
        <w:ind w:left="2000" w:hanging="1800"/>
      </w:pPr>
      <w:rPr>
        <w:rFonts w:hint="default"/>
        <w:i/>
        <w:color w:val="FF0000"/>
      </w:rPr>
    </w:lvl>
  </w:abstractNum>
  <w:abstractNum w:abstractNumId="27"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8"/>
  </w:num>
  <w:num w:numId="2" w16cid:durableId="145978686">
    <w:abstractNumId w:val="11"/>
  </w:num>
  <w:num w:numId="3" w16cid:durableId="1341084883">
    <w:abstractNumId w:val="2"/>
  </w:num>
  <w:num w:numId="4" w16cid:durableId="153300940">
    <w:abstractNumId w:val="13"/>
  </w:num>
  <w:num w:numId="5" w16cid:durableId="443811613">
    <w:abstractNumId w:val="28"/>
  </w:num>
  <w:num w:numId="6" w16cid:durableId="834107107">
    <w:abstractNumId w:val="12"/>
  </w:num>
  <w:num w:numId="7" w16cid:durableId="1568609450">
    <w:abstractNumId w:val="9"/>
  </w:num>
  <w:num w:numId="8" w16cid:durableId="1639217567">
    <w:abstractNumId w:val="15"/>
  </w:num>
  <w:num w:numId="9" w16cid:durableId="777484899">
    <w:abstractNumId w:val="3"/>
  </w:num>
  <w:num w:numId="10" w16cid:durableId="1608079511">
    <w:abstractNumId w:val="27"/>
  </w:num>
  <w:num w:numId="11" w16cid:durableId="105777268">
    <w:abstractNumId w:val="18"/>
  </w:num>
  <w:num w:numId="12" w16cid:durableId="1287350445">
    <w:abstractNumId w:val="22"/>
  </w:num>
  <w:num w:numId="13" w16cid:durableId="287318444">
    <w:abstractNumId w:val="16"/>
  </w:num>
  <w:num w:numId="14" w16cid:durableId="933828960">
    <w:abstractNumId w:val="23"/>
  </w:num>
  <w:num w:numId="15" w16cid:durableId="594094235">
    <w:abstractNumId w:val="14"/>
  </w:num>
  <w:num w:numId="16" w16cid:durableId="1803034342">
    <w:abstractNumId w:val="20"/>
  </w:num>
  <w:num w:numId="17" w16cid:durableId="1911770640">
    <w:abstractNumId w:val="6"/>
  </w:num>
  <w:num w:numId="18" w16cid:durableId="174925008">
    <w:abstractNumId w:val="25"/>
  </w:num>
  <w:num w:numId="19" w16cid:durableId="529682720">
    <w:abstractNumId w:val="5"/>
  </w:num>
  <w:num w:numId="20" w16cid:durableId="618099483">
    <w:abstractNumId w:val="17"/>
  </w:num>
  <w:num w:numId="21" w16cid:durableId="1844709922">
    <w:abstractNumId w:val="1"/>
  </w:num>
  <w:num w:numId="22" w16cid:durableId="2034723557">
    <w:abstractNumId w:val="21"/>
  </w:num>
  <w:num w:numId="23" w16cid:durableId="538208435">
    <w:abstractNumId w:val="19"/>
  </w:num>
  <w:num w:numId="24" w16cid:durableId="1882665064">
    <w:abstractNumId w:val="29"/>
  </w:num>
  <w:num w:numId="25" w16cid:durableId="2055352172">
    <w:abstractNumId w:val="10"/>
  </w:num>
  <w:num w:numId="26" w16cid:durableId="759839385">
    <w:abstractNumId w:val="7"/>
  </w:num>
  <w:num w:numId="27" w16cid:durableId="12594848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4407914">
    <w:abstractNumId w:val="24"/>
  </w:num>
  <w:num w:numId="29" w16cid:durableId="207768755">
    <w:abstractNumId w:val="0"/>
  </w:num>
  <w:num w:numId="30" w16cid:durableId="11645888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55451"/>
    <w:rsid w:val="0008149C"/>
    <w:rsid w:val="0008611A"/>
    <w:rsid w:val="000864A2"/>
    <w:rsid w:val="00097AE6"/>
    <w:rsid w:val="000A17B5"/>
    <w:rsid w:val="000A4925"/>
    <w:rsid w:val="000B6ADB"/>
    <w:rsid w:val="000D2566"/>
    <w:rsid w:val="000E2018"/>
    <w:rsid w:val="001310A4"/>
    <w:rsid w:val="00134E90"/>
    <w:rsid w:val="0014706D"/>
    <w:rsid w:val="001548DB"/>
    <w:rsid w:val="00160905"/>
    <w:rsid w:val="001669C0"/>
    <w:rsid w:val="001928D6"/>
    <w:rsid w:val="00197B75"/>
    <w:rsid w:val="001B15CD"/>
    <w:rsid w:val="001B53E9"/>
    <w:rsid w:val="001E5116"/>
    <w:rsid w:val="00212C34"/>
    <w:rsid w:val="002659F5"/>
    <w:rsid w:val="0027462D"/>
    <w:rsid w:val="00281598"/>
    <w:rsid w:val="002828B7"/>
    <w:rsid w:val="002A4760"/>
    <w:rsid w:val="002B51A0"/>
    <w:rsid w:val="002C22B5"/>
    <w:rsid w:val="002C77E5"/>
    <w:rsid w:val="002D0BD5"/>
    <w:rsid w:val="002D74F1"/>
    <w:rsid w:val="002E64F4"/>
    <w:rsid w:val="00317558"/>
    <w:rsid w:val="00332417"/>
    <w:rsid w:val="00375267"/>
    <w:rsid w:val="00377D9B"/>
    <w:rsid w:val="0039451E"/>
    <w:rsid w:val="003A099D"/>
    <w:rsid w:val="003D0287"/>
    <w:rsid w:val="003E7F05"/>
    <w:rsid w:val="00410FF1"/>
    <w:rsid w:val="00421A41"/>
    <w:rsid w:val="00457E7A"/>
    <w:rsid w:val="0047038E"/>
    <w:rsid w:val="00476011"/>
    <w:rsid w:val="00480E00"/>
    <w:rsid w:val="00497203"/>
    <w:rsid w:val="004C1D19"/>
    <w:rsid w:val="004C614F"/>
    <w:rsid w:val="00540355"/>
    <w:rsid w:val="005454CA"/>
    <w:rsid w:val="005640D6"/>
    <w:rsid w:val="00573FC8"/>
    <w:rsid w:val="00584E6F"/>
    <w:rsid w:val="0059038E"/>
    <w:rsid w:val="005B6356"/>
    <w:rsid w:val="005C2C47"/>
    <w:rsid w:val="005D0844"/>
    <w:rsid w:val="005D3875"/>
    <w:rsid w:val="005E32C9"/>
    <w:rsid w:val="005F37A0"/>
    <w:rsid w:val="005F4E9E"/>
    <w:rsid w:val="00613449"/>
    <w:rsid w:val="00636243"/>
    <w:rsid w:val="00657FA3"/>
    <w:rsid w:val="0067184D"/>
    <w:rsid w:val="006762E2"/>
    <w:rsid w:val="00681B10"/>
    <w:rsid w:val="00690F95"/>
    <w:rsid w:val="00693868"/>
    <w:rsid w:val="006956ED"/>
    <w:rsid w:val="006A288E"/>
    <w:rsid w:val="006B0411"/>
    <w:rsid w:val="006D0DF6"/>
    <w:rsid w:val="006E11C2"/>
    <w:rsid w:val="006E255C"/>
    <w:rsid w:val="00720526"/>
    <w:rsid w:val="007209A5"/>
    <w:rsid w:val="007236BA"/>
    <w:rsid w:val="007250B1"/>
    <w:rsid w:val="00734337"/>
    <w:rsid w:val="00737A26"/>
    <w:rsid w:val="00770D94"/>
    <w:rsid w:val="00770EDC"/>
    <w:rsid w:val="00771D14"/>
    <w:rsid w:val="0077436F"/>
    <w:rsid w:val="00780EFF"/>
    <w:rsid w:val="007A4FE9"/>
    <w:rsid w:val="007D0A80"/>
    <w:rsid w:val="007D35CA"/>
    <w:rsid w:val="007D44BA"/>
    <w:rsid w:val="007E0CE5"/>
    <w:rsid w:val="007E512F"/>
    <w:rsid w:val="00801ED3"/>
    <w:rsid w:val="00804E9B"/>
    <w:rsid w:val="008111E9"/>
    <w:rsid w:val="008153FE"/>
    <w:rsid w:val="008263FD"/>
    <w:rsid w:val="008307B3"/>
    <w:rsid w:val="00831342"/>
    <w:rsid w:val="0084630B"/>
    <w:rsid w:val="00846AD6"/>
    <w:rsid w:val="0086278C"/>
    <w:rsid w:val="008735C1"/>
    <w:rsid w:val="0087386C"/>
    <w:rsid w:val="008829D1"/>
    <w:rsid w:val="0088716F"/>
    <w:rsid w:val="008B6A6B"/>
    <w:rsid w:val="008C3DF6"/>
    <w:rsid w:val="008F359B"/>
    <w:rsid w:val="00910B24"/>
    <w:rsid w:val="00910E33"/>
    <w:rsid w:val="0091429D"/>
    <w:rsid w:val="00922ED7"/>
    <w:rsid w:val="00924677"/>
    <w:rsid w:val="00926CE8"/>
    <w:rsid w:val="009455E4"/>
    <w:rsid w:val="00996943"/>
    <w:rsid w:val="009A2BB0"/>
    <w:rsid w:val="009B3B22"/>
    <w:rsid w:val="009B42C1"/>
    <w:rsid w:val="009B5056"/>
    <w:rsid w:val="009D4BA1"/>
    <w:rsid w:val="009E0578"/>
    <w:rsid w:val="00A01341"/>
    <w:rsid w:val="00A21129"/>
    <w:rsid w:val="00A329F4"/>
    <w:rsid w:val="00A361CA"/>
    <w:rsid w:val="00A619AA"/>
    <w:rsid w:val="00A77C8E"/>
    <w:rsid w:val="00AB0610"/>
    <w:rsid w:val="00AC6A63"/>
    <w:rsid w:val="00AE4B08"/>
    <w:rsid w:val="00B00B39"/>
    <w:rsid w:val="00B71606"/>
    <w:rsid w:val="00B81C9A"/>
    <w:rsid w:val="00B912C3"/>
    <w:rsid w:val="00BA0298"/>
    <w:rsid w:val="00BC218B"/>
    <w:rsid w:val="00BC382A"/>
    <w:rsid w:val="00BE0911"/>
    <w:rsid w:val="00BE6F54"/>
    <w:rsid w:val="00BF1121"/>
    <w:rsid w:val="00BF1AE4"/>
    <w:rsid w:val="00C562C8"/>
    <w:rsid w:val="00CA4EE5"/>
    <w:rsid w:val="00CB35DB"/>
    <w:rsid w:val="00CC485F"/>
    <w:rsid w:val="00CF11D9"/>
    <w:rsid w:val="00D0204C"/>
    <w:rsid w:val="00D22162"/>
    <w:rsid w:val="00D311DC"/>
    <w:rsid w:val="00D3428E"/>
    <w:rsid w:val="00D454BB"/>
    <w:rsid w:val="00D54E01"/>
    <w:rsid w:val="00D7118C"/>
    <w:rsid w:val="00DA107F"/>
    <w:rsid w:val="00DA32EB"/>
    <w:rsid w:val="00DE33B6"/>
    <w:rsid w:val="00DE38A6"/>
    <w:rsid w:val="00DE407D"/>
    <w:rsid w:val="00DF3F68"/>
    <w:rsid w:val="00DF6245"/>
    <w:rsid w:val="00E069BA"/>
    <w:rsid w:val="00E1099A"/>
    <w:rsid w:val="00E23A58"/>
    <w:rsid w:val="00E257CD"/>
    <w:rsid w:val="00E40381"/>
    <w:rsid w:val="00E6719F"/>
    <w:rsid w:val="00E728C0"/>
    <w:rsid w:val="00E848B0"/>
    <w:rsid w:val="00E902A7"/>
    <w:rsid w:val="00EA72CB"/>
    <w:rsid w:val="00EC5C29"/>
    <w:rsid w:val="00EC6844"/>
    <w:rsid w:val="00EF3607"/>
    <w:rsid w:val="00F33A91"/>
    <w:rsid w:val="00F41A24"/>
    <w:rsid w:val="00F42281"/>
    <w:rsid w:val="00F8758B"/>
    <w:rsid w:val="00F95F8B"/>
    <w:rsid w:val="00FA345D"/>
    <w:rsid w:val="00FC6E0F"/>
    <w:rsid w:val="00FD689D"/>
    <w:rsid w:val="00FE24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uiPriority w:val="34"/>
    <w:qFormat/>
    <w:pPr>
      <w:spacing w:after="200" w:line="276" w:lineRule="auto"/>
      <w:ind w:left="720"/>
    </w:pPr>
    <w:rPr>
      <w:rFonts w:ascii="Times New Roman" w:hAnsi="Times New Roman"/>
      <w:sz w:val="24"/>
      <w:lang w:val="lt-LT"/>
    </w:rPr>
  </w:style>
  <w:style w:type="paragraph" w:styleId="BodyText">
    <w:name w:val="Body Text"/>
    <w:basedOn w:val="Normal"/>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DefaultParagraphFont"/>
    <w:rPr>
      <w:rFonts w:ascii="Times New Roman" w:eastAsia="Times New Roman" w:hAnsi="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Calibri" w:eastAsia="Calibri" w:hAnsi="Calibri" w:cs="Times New Roman"/>
      <w:sz w:val="20"/>
      <w:szCs w:val="20"/>
      <w:lang w:val="en-US"/>
    </w:rPr>
  </w:style>
  <w:style w:type="paragraph" w:styleId="BalloonText">
    <w:name w:val="Balloon Text"/>
    <w:basedOn w:val="Normal"/>
    <w:pPr>
      <w:spacing w:after="0"/>
    </w:pPr>
    <w:rPr>
      <w:rFonts w:ascii="Segoe UI" w:hAnsi="Segoe UI" w:cs="Segoe UI"/>
      <w:sz w:val="18"/>
      <w:szCs w:val="18"/>
    </w:rPr>
  </w:style>
  <w:style w:type="character" w:customStyle="1" w:styleId="DebesliotekstasDiagrama">
    <w:name w:val="Debesėlio tekstas Diagrama"/>
    <w:basedOn w:val="DefaultParagraphFont"/>
    <w:rPr>
      <w:rFonts w:ascii="Segoe UI" w:eastAsia="Calibri" w:hAnsi="Segoe UI" w:cs="Segoe UI"/>
      <w:sz w:val="18"/>
      <w:szCs w:val="18"/>
      <w:lang w:val="en-US"/>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Header">
    <w:name w:val="header"/>
    <w:basedOn w:val="Normal"/>
    <w:link w:val="HeaderChar"/>
    <w:uiPriority w:val="99"/>
    <w:unhideWhenUsed/>
    <w:rsid w:val="00BC218B"/>
    <w:pPr>
      <w:tabs>
        <w:tab w:val="center" w:pos="4819"/>
        <w:tab w:val="right" w:pos="9638"/>
      </w:tabs>
      <w:spacing w:after="0"/>
    </w:pPr>
  </w:style>
  <w:style w:type="character" w:customStyle="1" w:styleId="HeaderChar">
    <w:name w:val="Header Char"/>
    <w:basedOn w:val="DefaultParagraphFont"/>
    <w:link w:val="Header"/>
    <w:uiPriority w:val="99"/>
    <w:rsid w:val="00BC218B"/>
    <w:rPr>
      <w:lang w:val="en-US"/>
    </w:rPr>
  </w:style>
  <w:style w:type="paragraph" w:styleId="Footer">
    <w:name w:val="footer"/>
    <w:basedOn w:val="Normal"/>
    <w:link w:val="FooterChar"/>
    <w:uiPriority w:val="99"/>
    <w:unhideWhenUsed/>
    <w:rsid w:val="00BC218B"/>
    <w:pPr>
      <w:tabs>
        <w:tab w:val="center" w:pos="4819"/>
        <w:tab w:val="right" w:pos="9638"/>
      </w:tabs>
      <w:spacing w:after="0"/>
    </w:pPr>
  </w:style>
  <w:style w:type="character" w:customStyle="1" w:styleId="FooterChar">
    <w:name w:val="Footer Char"/>
    <w:basedOn w:val="DefaultParagraphFont"/>
    <w:link w:val="Footer"/>
    <w:uiPriority w:val="99"/>
    <w:rsid w:val="00BC218B"/>
    <w:rPr>
      <w:lang w:val="en-US"/>
    </w:rPr>
  </w:style>
  <w:style w:type="paragraph" w:styleId="Revision">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yperlink">
    <w:name w:val="Hyperlink"/>
    <w:basedOn w:val="DefaultParagraphFont"/>
    <w:uiPriority w:val="99"/>
    <w:unhideWhenUsed/>
    <w:rsid w:val="00CB35DB"/>
    <w:rPr>
      <w:color w:val="0563C1" w:themeColor="hyperlink"/>
      <w:u w:val="single"/>
    </w:rPr>
  </w:style>
  <w:style w:type="character" w:styleId="UnresolvedMention">
    <w:name w:val="Unresolved Mention"/>
    <w:basedOn w:val="DefaultParagraphFont"/>
    <w:uiPriority w:val="99"/>
    <w:semiHidden/>
    <w:unhideWhenUsed/>
    <w:rsid w:val="00CB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CDDF84-279A-4F7C-8CC1-2784E79E8C6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C2890BDD-13ED-4194-A769-D6268BDB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0DD4E-D2F2-430A-B791-E6D0CA8D35A5}">
  <ds:schemaRefs>
    <ds:schemaRef ds:uri="http://schemas.openxmlformats.org/officeDocument/2006/bibliography"/>
  </ds:schemaRefs>
</ds:datastoreItem>
</file>

<file path=customXml/itemProps4.xml><?xml version="1.0" encoding="utf-8"?>
<ds:datastoreItem xmlns:ds="http://schemas.openxmlformats.org/officeDocument/2006/customXml" ds:itemID="{106B4136-1B9F-4F2F-A9EB-3FF5F4108E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1787</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Beniušytė</dc:creator>
  <dc:description/>
  <cp:lastModifiedBy>Eglė Pušinskienė</cp:lastModifiedBy>
  <cp:revision>4</cp:revision>
  <cp:lastPrinted>2026-08-06T13:03:00Z</cp:lastPrinted>
  <dcterms:created xsi:type="dcterms:W3CDTF">2026-08-06T13:03:00Z</dcterms:created>
  <dcterms:modified xsi:type="dcterms:W3CDTF">2026-08-10T07:05:00Z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